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680A2" w14:textId="2E688AD7" w:rsidR="005E3BC1" w:rsidRPr="005E3BC1" w:rsidRDefault="005E3BC1" w:rsidP="005E3BC1">
      <w:pPr>
        <w:pStyle w:val="Brezrazmikov"/>
        <w:jc w:val="center"/>
        <w:rPr>
          <w:color w:val="0070C0"/>
          <w:sz w:val="26"/>
          <w:szCs w:val="26"/>
        </w:rPr>
      </w:pPr>
      <w:r w:rsidRPr="005E3BC1">
        <w:rPr>
          <w:color w:val="0070C0"/>
          <w:sz w:val="26"/>
          <w:szCs w:val="26"/>
        </w:rPr>
        <w:t>PROŠNJA ZA KOMISIJO ZA ŠTUDIJSKE ZADEVE ZA</w:t>
      </w:r>
    </w:p>
    <w:p w14:paraId="05246004" w14:textId="181F4FA3" w:rsidR="00F30838" w:rsidRPr="005E3BC1" w:rsidRDefault="00F30838" w:rsidP="005E3BC1">
      <w:pPr>
        <w:pStyle w:val="Brezrazmikov"/>
        <w:jc w:val="center"/>
        <w:rPr>
          <w:color w:val="0070C0"/>
          <w:sz w:val="26"/>
          <w:szCs w:val="26"/>
        </w:rPr>
      </w:pPr>
      <w:r w:rsidRPr="005E3BC1">
        <w:rPr>
          <w:color w:val="0070C0"/>
          <w:sz w:val="26"/>
          <w:szCs w:val="26"/>
        </w:rPr>
        <w:t xml:space="preserve">PRIDOBITEV POSEBNEGA STATUSA ŠTUDENTA NA </w:t>
      </w:r>
      <w:r w:rsidR="005E3BC1" w:rsidRPr="005E3BC1">
        <w:rPr>
          <w:color w:val="0070C0"/>
          <w:sz w:val="26"/>
          <w:szCs w:val="26"/>
        </w:rPr>
        <w:t>UM</w:t>
      </w:r>
    </w:p>
    <w:p w14:paraId="5619C914" w14:textId="77777777" w:rsidR="005E3BC1" w:rsidRPr="005E3BC1" w:rsidRDefault="00F30838" w:rsidP="005E3BC1">
      <w:pPr>
        <w:pStyle w:val="Brezrazmikov"/>
        <w:jc w:val="center"/>
        <w:rPr>
          <w:b/>
          <w:color w:val="0070C0"/>
          <w:sz w:val="26"/>
          <w:szCs w:val="26"/>
        </w:rPr>
      </w:pPr>
      <w:r w:rsidRPr="005E3BC1">
        <w:rPr>
          <w:b/>
          <w:color w:val="0070C0"/>
          <w:sz w:val="26"/>
          <w:szCs w:val="26"/>
        </w:rPr>
        <w:t>za kategorijo</w:t>
      </w:r>
    </w:p>
    <w:p w14:paraId="5F843ED6" w14:textId="7BA325B4" w:rsidR="00F30838" w:rsidRPr="005E3BC1" w:rsidRDefault="00F30838" w:rsidP="005E3BC1">
      <w:pPr>
        <w:pStyle w:val="Brezrazmikov"/>
        <w:jc w:val="center"/>
        <w:rPr>
          <w:b/>
          <w:color w:val="0070C0"/>
          <w:sz w:val="26"/>
          <w:szCs w:val="26"/>
        </w:rPr>
      </w:pPr>
      <w:r w:rsidRPr="005E3BC1">
        <w:rPr>
          <w:b/>
          <w:color w:val="0070C0"/>
          <w:sz w:val="26"/>
          <w:szCs w:val="26"/>
        </w:rPr>
        <w:t>ŠTUDENTI INVALIDI OZ. ŠTUDENTI S POSEBNIMI POTREBAMI</w:t>
      </w:r>
    </w:p>
    <w:p w14:paraId="6F6B7939" w14:textId="77777777" w:rsidR="00F30838" w:rsidRPr="005E3BC1" w:rsidRDefault="00F30838" w:rsidP="005E3BC1">
      <w:pPr>
        <w:pStyle w:val="Brezrazmikov"/>
        <w:jc w:val="center"/>
        <w:rPr>
          <w:color w:val="0070C0"/>
          <w:sz w:val="26"/>
          <w:szCs w:val="26"/>
        </w:rPr>
      </w:pPr>
    </w:p>
    <w:p w14:paraId="0916659D" w14:textId="77777777" w:rsidR="00F30838" w:rsidRPr="005E3BC1" w:rsidRDefault="00F30838" w:rsidP="00F30838">
      <w:pPr>
        <w:spacing w:after="0" w:line="240" w:lineRule="auto"/>
        <w:jc w:val="center"/>
        <w:rPr>
          <w:color w:val="FF0000"/>
          <w:sz w:val="10"/>
          <w:szCs w:val="10"/>
        </w:rPr>
      </w:pPr>
    </w:p>
    <w:p w14:paraId="3B44ECB6" w14:textId="77777777" w:rsidR="00F30838" w:rsidRPr="005E3BC1" w:rsidRDefault="00B92CEF" w:rsidP="005E3BC1">
      <w:pPr>
        <w:shd w:val="clear" w:color="auto" w:fill="E7E6E6" w:themeFill="background2"/>
        <w:spacing w:after="0" w:line="240" w:lineRule="auto"/>
        <w:rPr>
          <w:b/>
          <w:sz w:val="20"/>
          <w:szCs w:val="20"/>
        </w:rPr>
      </w:pPr>
      <w:r w:rsidRPr="005E3BC1">
        <w:rPr>
          <w:b/>
          <w:sz w:val="20"/>
          <w:szCs w:val="20"/>
        </w:rPr>
        <w:t>PODATKI O ŠTUDENTU</w:t>
      </w:r>
    </w:p>
    <w:tbl>
      <w:tblPr>
        <w:tblpPr w:leftFromText="141" w:rightFromText="141" w:vertAnchor="text" w:horzAnchor="margin" w:tblpX="-74" w:tblpY="169"/>
        <w:tblW w:w="9641" w:type="dxa"/>
        <w:shd w:val="clear" w:color="auto" w:fill="E7E6E6" w:themeFill="background2"/>
        <w:tblLook w:val="01E0" w:firstRow="1" w:lastRow="1" w:firstColumn="1" w:lastColumn="1" w:noHBand="0" w:noVBand="0"/>
      </w:tblPr>
      <w:tblGrid>
        <w:gridCol w:w="2380"/>
        <w:gridCol w:w="812"/>
        <w:gridCol w:w="812"/>
        <w:gridCol w:w="812"/>
        <w:gridCol w:w="812"/>
        <w:gridCol w:w="1619"/>
        <w:gridCol w:w="1092"/>
        <w:gridCol w:w="1302"/>
      </w:tblGrid>
      <w:tr w:rsidR="00F30838" w:rsidRPr="005E3BC1" w14:paraId="358C5FC9" w14:textId="77777777" w:rsidTr="005E3BC1">
        <w:tc>
          <w:tcPr>
            <w:tcW w:w="2380" w:type="dxa"/>
            <w:shd w:val="clear" w:color="auto" w:fill="E7E6E6" w:themeFill="background2"/>
            <w:vAlign w:val="bottom"/>
            <w:hideMark/>
          </w:tcPr>
          <w:p w14:paraId="5E39D031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Ime in priimek študenta/-ke:</w:t>
            </w:r>
          </w:p>
        </w:tc>
        <w:tc>
          <w:tcPr>
            <w:tcW w:w="32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AF4CBFA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bottom"/>
            <w:hideMark/>
          </w:tcPr>
          <w:p w14:paraId="4C423067" w14:textId="77777777" w:rsidR="00F30838" w:rsidRPr="005E3BC1" w:rsidRDefault="00F30838" w:rsidP="00F30838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Vpisna številka:</w:t>
            </w:r>
          </w:p>
        </w:tc>
        <w:tc>
          <w:tcPr>
            <w:tcW w:w="23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247BF8E" w14:textId="77777777" w:rsidR="00F30838" w:rsidRPr="005E3BC1" w:rsidRDefault="00F30838" w:rsidP="00F3083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F30838" w:rsidRPr="005E3BC1" w14:paraId="0572CCAB" w14:textId="77777777" w:rsidTr="005E3BC1">
        <w:tc>
          <w:tcPr>
            <w:tcW w:w="2380" w:type="dxa"/>
            <w:shd w:val="clear" w:color="auto" w:fill="E7E6E6" w:themeFill="background2"/>
            <w:vAlign w:val="bottom"/>
            <w:hideMark/>
          </w:tcPr>
          <w:p w14:paraId="65437A82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Ulica in hišna številka: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8BFBAEB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bottom"/>
            <w:hideMark/>
          </w:tcPr>
          <w:p w14:paraId="1E72C694" w14:textId="77777777" w:rsidR="00F30838" w:rsidRPr="005E3BC1" w:rsidRDefault="00F30838" w:rsidP="00F30838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GSM: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3438E340" w14:textId="77777777" w:rsidR="00F30838" w:rsidRPr="005E3BC1" w:rsidRDefault="00F30838" w:rsidP="00F3083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F30838" w:rsidRPr="005E3BC1" w14:paraId="5F9C0E8A" w14:textId="77777777" w:rsidTr="005E3BC1">
        <w:tc>
          <w:tcPr>
            <w:tcW w:w="2380" w:type="dxa"/>
            <w:shd w:val="clear" w:color="auto" w:fill="E7E6E6" w:themeFill="background2"/>
            <w:vAlign w:val="bottom"/>
            <w:hideMark/>
          </w:tcPr>
          <w:p w14:paraId="20227B5D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Poštna št. in kraj: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65E35DF3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bottom"/>
            <w:hideMark/>
          </w:tcPr>
          <w:p w14:paraId="5E9811D6" w14:textId="77777777" w:rsidR="00F30838" w:rsidRPr="005E3BC1" w:rsidRDefault="00F30838" w:rsidP="00F30838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E-mail:</w:t>
            </w: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AF1216D" w14:textId="77777777" w:rsidR="00F30838" w:rsidRPr="005E3BC1" w:rsidRDefault="00F30838" w:rsidP="00F3083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F30838" w:rsidRPr="005E3BC1" w14:paraId="76060568" w14:textId="77777777" w:rsidTr="005E3BC1">
        <w:tc>
          <w:tcPr>
            <w:tcW w:w="2380" w:type="dxa"/>
            <w:shd w:val="clear" w:color="auto" w:fill="E7E6E6" w:themeFill="background2"/>
            <w:vAlign w:val="bottom"/>
            <w:hideMark/>
          </w:tcPr>
          <w:p w14:paraId="00E6A9F7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Leto prvega vpisa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2C131670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4013" w:type="dxa"/>
            <w:gridSpan w:val="3"/>
            <w:shd w:val="clear" w:color="auto" w:fill="E7E6E6" w:themeFill="background2"/>
            <w:vAlign w:val="bottom"/>
          </w:tcPr>
          <w:p w14:paraId="735098E2" w14:textId="77777777" w:rsidR="00F30838" w:rsidRPr="005E3BC1" w:rsidRDefault="00F30838" w:rsidP="00F30838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</w:tc>
      </w:tr>
      <w:tr w:rsidR="00F30838" w:rsidRPr="005E3BC1" w14:paraId="23202BBA" w14:textId="77777777" w:rsidTr="005E3BC1">
        <w:tc>
          <w:tcPr>
            <w:tcW w:w="2380" w:type="dxa"/>
            <w:shd w:val="clear" w:color="auto" w:fill="E7E6E6" w:themeFill="background2"/>
            <w:vAlign w:val="bottom"/>
            <w:hideMark/>
          </w:tcPr>
          <w:p w14:paraId="600A4D35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 xml:space="preserve">Letnik študija: </w:t>
            </w:r>
          </w:p>
        </w:tc>
        <w:tc>
          <w:tcPr>
            <w:tcW w:w="32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0640CFC9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</w:p>
        </w:tc>
        <w:tc>
          <w:tcPr>
            <w:tcW w:w="1619" w:type="dxa"/>
            <w:shd w:val="clear" w:color="auto" w:fill="E7E6E6" w:themeFill="background2"/>
            <w:vAlign w:val="bottom"/>
            <w:hideMark/>
          </w:tcPr>
          <w:p w14:paraId="7F700A36" w14:textId="77777777" w:rsidR="00F30838" w:rsidRPr="005E3BC1" w:rsidRDefault="00F30838" w:rsidP="00F30838">
            <w:pPr>
              <w:spacing w:after="0" w:line="240" w:lineRule="auto"/>
              <w:jc w:val="right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 xml:space="preserve">Način študija </w:t>
            </w:r>
          </w:p>
        </w:tc>
        <w:tc>
          <w:tcPr>
            <w:tcW w:w="1092" w:type="dxa"/>
            <w:shd w:val="clear" w:color="auto" w:fill="E7E6E6" w:themeFill="background2"/>
            <w:vAlign w:val="center"/>
            <w:hideMark/>
          </w:tcPr>
          <w:p w14:paraId="0844C2AA" w14:textId="77777777" w:rsidR="00F30838" w:rsidRPr="005E3BC1" w:rsidRDefault="00F30838" w:rsidP="00F3083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redni</w:t>
            </w:r>
          </w:p>
        </w:tc>
        <w:tc>
          <w:tcPr>
            <w:tcW w:w="1302" w:type="dxa"/>
            <w:shd w:val="clear" w:color="auto" w:fill="E7E6E6" w:themeFill="background2"/>
            <w:vAlign w:val="center"/>
            <w:hideMark/>
          </w:tcPr>
          <w:p w14:paraId="50ECAFC6" w14:textId="77777777" w:rsidR="00F30838" w:rsidRPr="005E3BC1" w:rsidRDefault="00F30838" w:rsidP="00F30838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izredni</w:t>
            </w:r>
          </w:p>
        </w:tc>
      </w:tr>
      <w:tr w:rsidR="00F30838" w:rsidRPr="005E3BC1" w14:paraId="1A36EB75" w14:textId="77777777" w:rsidTr="005E3BC1">
        <w:trPr>
          <w:gridAfter w:val="3"/>
          <w:wAfter w:w="4013" w:type="dxa"/>
        </w:trPr>
        <w:tc>
          <w:tcPr>
            <w:tcW w:w="2380" w:type="dxa"/>
            <w:shd w:val="clear" w:color="auto" w:fill="E7E6E6" w:themeFill="background2"/>
            <w:vAlign w:val="bottom"/>
            <w:hideMark/>
          </w:tcPr>
          <w:p w14:paraId="243A4E85" w14:textId="77777777" w:rsidR="00F30838" w:rsidRPr="005E3BC1" w:rsidRDefault="00F30838" w:rsidP="00F30838">
            <w:pPr>
              <w:spacing w:after="0" w:line="360" w:lineRule="auto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 xml:space="preserve">Vrsta študija: 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  <w:hideMark/>
          </w:tcPr>
          <w:p w14:paraId="6BE316E3" w14:textId="77777777" w:rsidR="00F30838" w:rsidRPr="005E3BC1" w:rsidRDefault="00F30838" w:rsidP="00F30838">
            <w:pPr>
              <w:spacing w:after="0" w:line="360" w:lineRule="auto"/>
              <w:jc w:val="center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VS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01F1E2C0" w14:textId="77777777" w:rsidR="00F30838" w:rsidRPr="005E3BC1" w:rsidRDefault="00F30838" w:rsidP="00F30838">
            <w:pPr>
              <w:spacing w:after="0" w:line="360" w:lineRule="auto"/>
              <w:jc w:val="center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UN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3794A2F6" w14:textId="77777777" w:rsidR="00F30838" w:rsidRPr="005E3BC1" w:rsidRDefault="00F30838" w:rsidP="00F30838">
            <w:pPr>
              <w:spacing w:after="0" w:line="360" w:lineRule="auto"/>
              <w:jc w:val="center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MAG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7E6E6" w:themeFill="background2"/>
            <w:vAlign w:val="bottom"/>
          </w:tcPr>
          <w:p w14:paraId="5C3C8E96" w14:textId="77777777" w:rsidR="00F30838" w:rsidRPr="005E3BC1" w:rsidRDefault="00F30838" w:rsidP="00F30838">
            <w:pPr>
              <w:spacing w:after="0" w:line="360" w:lineRule="auto"/>
              <w:jc w:val="center"/>
              <w:rPr>
                <w:bCs/>
                <w:sz w:val="18"/>
                <w:szCs w:val="18"/>
              </w:rPr>
            </w:pPr>
            <w:r w:rsidRPr="005E3BC1">
              <w:rPr>
                <w:bCs/>
                <w:sz w:val="18"/>
                <w:szCs w:val="18"/>
              </w:rPr>
              <w:t>DR</w:t>
            </w:r>
          </w:p>
        </w:tc>
      </w:tr>
    </w:tbl>
    <w:p w14:paraId="47F3AE9C" w14:textId="77777777" w:rsidR="00F30838" w:rsidRPr="00F30838" w:rsidRDefault="00F30838" w:rsidP="00F30838">
      <w:pPr>
        <w:spacing w:after="0" w:line="240" w:lineRule="auto"/>
        <w:jc w:val="center"/>
        <w:rPr>
          <w:bCs/>
          <w:sz w:val="18"/>
          <w:szCs w:val="18"/>
        </w:rPr>
      </w:pPr>
    </w:p>
    <w:p w14:paraId="6A7E7EF8" w14:textId="77777777" w:rsidR="00F30838" w:rsidRPr="00F30838" w:rsidRDefault="00F30838" w:rsidP="00F30838">
      <w:pPr>
        <w:spacing w:after="0" w:line="240" w:lineRule="auto"/>
        <w:jc w:val="center"/>
        <w:rPr>
          <w:bCs/>
        </w:rPr>
      </w:pPr>
    </w:p>
    <w:p w14:paraId="11D9EA4E" w14:textId="77777777" w:rsidR="00F30838" w:rsidRPr="00B92CEF" w:rsidRDefault="00F30838" w:rsidP="00F30838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B92CEF">
        <w:rPr>
          <w:b/>
          <w:sz w:val="20"/>
          <w:szCs w:val="20"/>
        </w:rPr>
        <w:t>Prošnji prilagam naslednja ustrezna dokazila</w:t>
      </w:r>
      <w:r w:rsidRPr="00B92CEF">
        <w:rPr>
          <w:sz w:val="20"/>
          <w:szCs w:val="20"/>
        </w:rPr>
        <w:t>:*</w:t>
      </w:r>
      <w:r w:rsidRPr="00B92CEF">
        <w:rPr>
          <w:sz w:val="20"/>
          <w:szCs w:val="20"/>
          <w:vertAlign w:val="superscript"/>
        </w:rPr>
        <w:t>(obkrožite dokazila, ki jih prilagate):</w:t>
      </w:r>
    </w:p>
    <w:p w14:paraId="6FFE6FA0" w14:textId="77777777" w:rsidR="00F30838" w:rsidRPr="00B92CEF" w:rsidRDefault="00F30838" w:rsidP="00F30838">
      <w:pPr>
        <w:spacing w:after="0" w:line="240" w:lineRule="auto"/>
        <w:jc w:val="both"/>
        <w:rPr>
          <w:sz w:val="20"/>
          <w:szCs w:val="20"/>
        </w:rPr>
      </w:pPr>
    </w:p>
    <w:p w14:paraId="0F0D3D4C" w14:textId="77777777" w:rsidR="00F30838" w:rsidRPr="00B92CEF" w:rsidRDefault="00F30838" w:rsidP="00F3083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2CEF">
        <w:rPr>
          <w:sz w:val="20"/>
          <w:szCs w:val="20"/>
        </w:rPr>
        <w:t>Izvid ali strokovno mnenje zdravnika specialista, ki ni starejše od 3 mesecev (obvezno),</w:t>
      </w:r>
    </w:p>
    <w:p w14:paraId="09F53CF1" w14:textId="77777777" w:rsidR="00F30838" w:rsidRPr="00B92CEF" w:rsidRDefault="00F30838" w:rsidP="00F3083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2CEF">
        <w:rPr>
          <w:sz w:val="20"/>
          <w:szCs w:val="20"/>
        </w:rPr>
        <w:t>fotokopijo Odločbe o usmerjanju Zavoda RS za šolstvo,</w:t>
      </w:r>
    </w:p>
    <w:p w14:paraId="202FA319" w14:textId="77777777" w:rsidR="00F30838" w:rsidRPr="00B92CEF" w:rsidRDefault="00F30838" w:rsidP="00F3083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2CEF">
        <w:rPr>
          <w:sz w:val="20"/>
          <w:szCs w:val="20"/>
        </w:rPr>
        <w:t xml:space="preserve">fotokopijo zadnjega Strokovnega mnenja Komisije za usmerjanje otrok s posebnimi potrebami </w:t>
      </w:r>
    </w:p>
    <w:p w14:paraId="5E90BCBD" w14:textId="77777777" w:rsidR="00F30838" w:rsidRPr="00B92CEF" w:rsidRDefault="00F30838" w:rsidP="00F3083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2CEF">
        <w:rPr>
          <w:sz w:val="20"/>
          <w:szCs w:val="20"/>
        </w:rPr>
        <w:t xml:space="preserve">fotokopijo odločbe Centra za socialno delo </w:t>
      </w:r>
    </w:p>
    <w:p w14:paraId="71A58383" w14:textId="77777777" w:rsidR="00F30838" w:rsidRPr="00B92CEF" w:rsidRDefault="00F30838" w:rsidP="00F3083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2CEF">
        <w:rPr>
          <w:sz w:val="20"/>
          <w:szCs w:val="20"/>
        </w:rPr>
        <w:t xml:space="preserve">fotokopijo odločbe Zavoda za pokojninsko in invalidsko zavarovanje </w:t>
      </w:r>
    </w:p>
    <w:p w14:paraId="75B32528" w14:textId="77777777" w:rsidR="00F30838" w:rsidRPr="00B92CEF" w:rsidRDefault="00F30838" w:rsidP="00F3083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2CEF">
        <w:rPr>
          <w:sz w:val="20"/>
          <w:szCs w:val="20"/>
        </w:rPr>
        <w:t>Izvid in mnenje strokovne komisije za razvrščanje otrok in mladostnikov (za starejše generacije)</w:t>
      </w:r>
    </w:p>
    <w:p w14:paraId="74A57760" w14:textId="77777777" w:rsidR="00F30838" w:rsidRPr="00B92CEF" w:rsidRDefault="00F30838" w:rsidP="00F3083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2CEF">
        <w:rPr>
          <w:sz w:val="20"/>
          <w:szCs w:val="20"/>
        </w:rPr>
        <w:t xml:space="preserve">fotokopijo zadnjega Individualiziranega programa </w:t>
      </w:r>
    </w:p>
    <w:p w14:paraId="0AE183DB" w14:textId="77777777" w:rsidR="00F30838" w:rsidRPr="00B92CEF" w:rsidRDefault="00F30838" w:rsidP="00F30838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2CEF">
        <w:rPr>
          <w:sz w:val="20"/>
          <w:szCs w:val="20"/>
        </w:rPr>
        <w:t xml:space="preserve">druga strokovna mnenja in poročila </w:t>
      </w:r>
    </w:p>
    <w:p w14:paraId="088C2448" w14:textId="77777777" w:rsidR="00F30838" w:rsidRPr="00B92CEF" w:rsidRDefault="00F30838" w:rsidP="00F30838">
      <w:pPr>
        <w:spacing w:after="0" w:line="240" w:lineRule="auto"/>
        <w:jc w:val="both"/>
        <w:rPr>
          <w:sz w:val="20"/>
          <w:szCs w:val="20"/>
        </w:rPr>
      </w:pPr>
    </w:p>
    <w:p w14:paraId="035888B8" w14:textId="77777777" w:rsidR="00F30838" w:rsidRPr="00B92CEF" w:rsidRDefault="00F30838" w:rsidP="00F30838">
      <w:pPr>
        <w:spacing w:after="0" w:line="240" w:lineRule="auto"/>
        <w:jc w:val="both"/>
        <w:rPr>
          <w:sz w:val="20"/>
          <w:szCs w:val="20"/>
          <w:vertAlign w:val="superscript"/>
        </w:rPr>
      </w:pPr>
      <w:r w:rsidRPr="00B92CEF">
        <w:rPr>
          <w:b/>
          <w:sz w:val="20"/>
          <w:szCs w:val="20"/>
        </w:rPr>
        <w:t>Status študenta s posebnimi potrebami želim pridobiti zaradi</w:t>
      </w:r>
      <w:r w:rsidRPr="00B92CEF">
        <w:rPr>
          <w:sz w:val="20"/>
          <w:szCs w:val="20"/>
        </w:rPr>
        <w:t>*</w:t>
      </w:r>
      <w:r w:rsidRPr="00B92CEF">
        <w:rPr>
          <w:sz w:val="20"/>
          <w:szCs w:val="20"/>
          <w:vertAlign w:val="superscript"/>
        </w:rPr>
        <w:t xml:space="preserve">(opišite težavo, oviro ali motnjo in kako le-ta vpliva na vaš študij): </w:t>
      </w:r>
    </w:p>
    <w:p w14:paraId="7681B4E9" w14:textId="231008B4" w:rsidR="00F30838" w:rsidRPr="009A64D5" w:rsidRDefault="00F30838" w:rsidP="00F30838">
      <w:pPr>
        <w:spacing w:after="0" w:line="360" w:lineRule="auto"/>
        <w:jc w:val="both"/>
        <w:rPr>
          <w:sz w:val="18"/>
          <w:szCs w:val="18"/>
        </w:rPr>
      </w:pPr>
      <w:r w:rsidRPr="009A64D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</w:t>
      </w:r>
      <w:r w:rsidR="009A64D5" w:rsidRPr="009A64D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A64D5">
        <w:rPr>
          <w:sz w:val="18"/>
          <w:szCs w:val="18"/>
        </w:rPr>
        <w:t>______________________________________________________________________________________________</w:t>
      </w:r>
      <w:r w:rsidR="009A64D5">
        <w:rPr>
          <w:sz w:val="18"/>
          <w:szCs w:val="18"/>
        </w:rPr>
        <w:t>________</w:t>
      </w:r>
    </w:p>
    <w:p w14:paraId="4CB2701E" w14:textId="7858EBEE" w:rsidR="00331B24" w:rsidRPr="009A64D5" w:rsidRDefault="00331B24" w:rsidP="00331B24">
      <w:pPr>
        <w:spacing w:after="0" w:line="360" w:lineRule="auto"/>
        <w:jc w:val="both"/>
        <w:rPr>
          <w:sz w:val="18"/>
          <w:szCs w:val="18"/>
        </w:rPr>
      </w:pPr>
      <w:r w:rsidRPr="009A64D5">
        <w:rPr>
          <w:sz w:val="18"/>
          <w:szCs w:val="18"/>
        </w:rPr>
        <w:t>______________________________________________________________________________________________________</w:t>
      </w:r>
    </w:p>
    <w:p w14:paraId="7483FF38" w14:textId="4D076A3B" w:rsidR="00331B24" w:rsidRPr="009A64D5" w:rsidRDefault="00331B24" w:rsidP="00331B24">
      <w:pPr>
        <w:spacing w:after="0" w:line="360" w:lineRule="auto"/>
        <w:jc w:val="both"/>
        <w:rPr>
          <w:sz w:val="18"/>
          <w:szCs w:val="18"/>
        </w:rPr>
      </w:pPr>
      <w:r w:rsidRPr="009A64D5">
        <w:rPr>
          <w:sz w:val="18"/>
          <w:szCs w:val="18"/>
        </w:rPr>
        <w:t>______________________________________________________________________________________________________</w:t>
      </w:r>
    </w:p>
    <w:p w14:paraId="06E2FCC3" w14:textId="77777777" w:rsidR="00331B24" w:rsidRPr="009A64D5" w:rsidRDefault="00331B24" w:rsidP="00331B24">
      <w:pPr>
        <w:spacing w:after="0" w:line="360" w:lineRule="auto"/>
        <w:jc w:val="both"/>
        <w:rPr>
          <w:sz w:val="18"/>
          <w:szCs w:val="18"/>
        </w:rPr>
      </w:pPr>
      <w:r w:rsidRPr="009A64D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>________</w:t>
      </w:r>
    </w:p>
    <w:p w14:paraId="3258B1EA" w14:textId="77777777" w:rsidR="005E3BC1" w:rsidRDefault="005E3BC1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69064614" w14:textId="392A99BD" w:rsidR="00F30838" w:rsidRPr="00B92CEF" w:rsidRDefault="00F30838" w:rsidP="00F30838">
      <w:pPr>
        <w:spacing w:after="0" w:line="240" w:lineRule="auto"/>
        <w:jc w:val="both"/>
        <w:rPr>
          <w:b/>
          <w:sz w:val="20"/>
          <w:szCs w:val="20"/>
        </w:rPr>
      </w:pPr>
      <w:r w:rsidRPr="00B92CEF">
        <w:rPr>
          <w:b/>
          <w:sz w:val="20"/>
          <w:szCs w:val="20"/>
        </w:rPr>
        <w:lastRenderedPageBreak/>
        <w:t>Za enakovrednejše vključevanje v študijski proces prosim za naslednje prilagoditve:</w:t>
      </w:r>
    </w:p>
    <w:p w14:paraId="30BB5BC9" w14:textId="77777777" w:rsidR="009A64D5" w:rsidRPr="009A64D5" w:rsidRDefault="009A64D5" w:rsidP="00F30838">
      <w:pPr>
        <w:spacing w:after="0" w:line="240" w:lineRule="auto"/>
        <w:jc w:val="both"/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2693"/>
      </w:tblGrid>
      <w:tr w:rsidR="00F30838" w:rsidRPr="009A64D5" w14:paraId="408EBF2E" w14:textId="77777777" w:rsidTr="00171870">
        <w:tc>
          <w:tcPr>
            <w:tcW w:w="562" w:type="dxa"/>
            <w:shd w:val="clear" w:color="auto" w:fill="E7E6E6" w:themeFill="background2"/>
          </w:tcPr>
          <w:p w14:paraId="1EBD04CA" w14:textId="77777777" w:rsidR="00F30838" w:rsidRPr="009A64D5" w:rsidRDefault="00F30838" w:rsidP="00F3083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Zap. št.</w:t>
            </w:r>
          </w:p>
        </w:tc>
        <w:tc>
          <w:tcPr>
            <w:tcW w:w="5245" w:type="dxa"/>
            <w:shd w:val="clear" w:color="auto" w:fill="E7E6E6" w:themeFill="background2"/>
          </w:tcPr>
          <w:p w14:paraId="546D79E5" w14:textId="77777777" w:rsidR="00F30838" w:rsidRPr="009A64D5" w:rsidRDefault="00F30838" w:rsidP="00F3083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Prilagoditve predavanj in vaj</w:t>
            </w:r>
          </w:p>
        </w:tc>
        <w:tc>
          <w:tcPr>
            <w:tcW w:w="851" w:type="dxa"/>
            <w:shd w:val="clear" w:color="auto" w:fill="E7E6E6" w:themeFill="background2"/>
          </w:tcPr>
          <w:p w14:paraId="06EA2F18" w14:textId="77777777" w:rsidR="00F30838" w:rsidRPr="009A64D5" w:rsidRDefault="00F30838" w:rsidP="00F3083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DA/NE</w:t>
            </w:r>
          </w:p>
        </w:tc>
        <w:tc>
          <w:tcPr>
            <w:tcW w:w="2693" w:type="dxa"/>
            <w:shd w:val="clear" w:color="auto" w:fill="E7E6E6" w:themeFill="background2"/>
          </w:tcPr>
          <w:p w14:paraId="611D6A95" w14:textId="77777777" w:rsidR="00F30838" w:rsidRPr="009A64D5" w:rsidRDefault="00F30838" w:rsidP="00F3083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Opombe</w:t>
            </w:r>
            <w:r w:rsidRPr="009A64D5">
              <w:rPr>
                <w:b/>
                <w:sz w:val="18"/>
                <w:szCs w:val="18"/>
                <w:vertAlign w:val="superscript"/>
              </w:rPr>
              <w:footnoteReference w:id="1"/>
            </w:r>
          </w:p>
        </w:tc>
      </w:tr>
      <w:tr w:rsidR="00F30838" w:rsidRPr="009A64D5" w14:paraId="6658EB79" w14:textId="77777777" w:rsidTr="00171870">
        <w:tc>
          <w:tcPr>
            <w:tcW w:w="562" w:type="dxa"/>
            <w:shd w:val="clear" w:color="auto" w:fill="auto"/>
          </w:tcPr>
          <w:p w14:paraId="3F491483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71A4C665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Uporaba posebnih pripomočkov</w:t>
            </w:r>
          </w:p>
        </w:tc>
        <w:tc>
          <w:tcPr>
            <w:tcW w:w="851" w:type="dxa"/>
            <w:shd w:val="clear" w:color="auto" w:fill="auto"/>
          </w:tcPr>
          <w:p w14:paraId="595C049B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A298826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1C3E341C" w14:textId="77777777" w:rsidTr="00171870">
        <w:tc>
          <w:tcPr>
            <w:tcW w:w="562" w:type="dxa"/>
            <w:shd w:val="clear" w:color="auto" w:fill="auto"/>
          </w:tcPr>
          <w:p w14:paraId="7C4E80B5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6AAC945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Prisotnost pomočnika – bralca, zapisovalca</w:t>
            </w:r>
          </w:p>
        </w:tc>
        <w:tc>
          <w:tcPr>
            <w:tcW w:w="851" w:type="dxa"/>
            <w:shd w:val="clear" w:color="auto" w:fill="auto"/>
          </w:tcPr>
          <w:p w14:paraId="79C3BFB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59EE82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434C78A8" w14:textId="77777777" w:rsidTr="00171870">
        <w:tc>
          <w:tcPr>
            <w:tcW w:w="562" w:type="dxa"/>
            <w:shd w:val="clear" w:color="auto" w:fill="auto"/>
          </w:tcPr>
          <w:p w14:paraId="1961D244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58CC481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Prisotnost tolmača za slovenski znakovni jezik</w:t>
            </w:r>
          </w:p>
        </w:tc>
        <w:tc>
          <w:tcPr>
            <w:tcW w:w="851" w:type="dxa"/>
            <w:shd w:val="clear" w:color="auto" w:fill="auto"/>
          </w:tcPr>
          <w:p w14:paraId="2FF6FFA3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1B9E329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1AFA1547" w14:textId="77777777" w:rsidTr="00171870">
        <w:tc>
          <w:tcPr>
            <w:tcW w:w="562" w:type="dxa"/>
            <w:shd w:val="clear" w:color="auto" w:fill="auto"/>
          </w:tcPr>
          <w:p w14:paraId="67BD99E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6FC6EB3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Zmanjšana prisotnost, delno opravljanje vaj od doma, v kolikor je to izvedljivo oz. dopustno zaradi doseganja učnih izidov</w:t>
            </w:r>
          </w:p>
        </w:tc>
        <w:tc>
          <w:tcPr>
            <w:tcW w:w="851" w:type="dxa"/>
            <w:shd w:val="clear" w:color="auto" w:fill="auto"/>
          </w:tcPr>
          <w:p w14:paraId="3D3AA02E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D1FE0A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4A485857" w14:textId="77777777" w:rsidTr="00171870">
        <w:tc>
          <w:tcPr>
            <w:tcW w:w="562" w:type="dxa"/>
            <w:shd w:val="clear" w:color="auto" w:fill="auto"/>
          </w:tcPr>
          <w:p w14:paraId="070EF786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643A820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Alternativne oblike posredovanja pisnih izdelkov</w:t>
            </w:r>
          </w:p>
        </w:tc>
        <w:tc>
          <w:tcPr>
            <w:tcW w:w="851" w:type="dxa"/>
            <w:shd w:val="clear" w:color="auto" w:fill="auto"/>
          </w:tcPr>
          <w:p w14:paraId="339B4925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751DAEB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58F7899D" w14:textId="77777777" w:rsidTr="00171870">
        <w:tc>
          <w:tcPr>
            <w:tcW w:w="562" w:type="dxa"/>
            <w:shd w:val="clear" w:color="auto" w:fill="auto"/>
          </w:tcPr>
          <w:p w14:paraId="5471DBD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2F0AD57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Vnaprejšnje prejemanje študijskega gradiva, ki se uporablja na predavanjih in vajah, v kolikor ga na samem mestu študent ne more dobiti v njemu dostopni obliki</w:t>
            </w:r>
          </w:p>
        </w:tc>
        <w:tc>
          <w:tcPr>
            <w:tcW w:w="851" w:type="dxa"/>
            <w:shd w:val="clear" w:color="auto" w:fill="auto"/>
          </w:tcPr>
          <w:p w14:paraId="4DAB14D6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74B25D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1CB329B8" w14:textId="77777777" w:rsidTr="00171870">
        <w:tc>
          <w:tcPr>
            <w:tcW w:w="562" w:type="dxa"/>
            <w:shd w:val="clear" w:color="auto" w:fill="auto"/>
          </w:tcPr>
          <w:p w14:paraId="2B672414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2EDFD72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Snemanje predavanj in vaj za osebno uporabo z dovoljenjem oz. predhodno najavo izvajalcu, to je visokošolskemu učitelju ali sodelavcu</w:t>
            </w:r>
          </w:p>
        </w:tc>
        <w:tc>
          <w:tcPr>
            <w:tcW w:w="851" w:type="dxa"/>
            <w:shd w:val="clear" w:color="auto" w:fill="auto"/>
          </w:tcPr>
          <w:p w14:paraId="5C4DBC5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D40741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29FDA7A5" w14:textId="77777777" w:rsidTr="00171870">
        <w:tc>
          <w:tcPr>
            <w:tcW w:w="562" w:type="dxa"/>
            <w:shd w:val="clear" w:color="auto" w:fill="auto"/>
          </w:tcPr>
          <w:p w14:paraId="20543FA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5B19B76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Prilagoditev praktičnih vaj ter študijske literature</w:t>
            </w:r>
          </w:p>
        </w:tc>
        <w:tc>
          <w:tcPr>
            <w:tcW w:w="851" w:type="dxa"/>
            <w:shd w:val="clear" w:color="auto" w:fill="auto"/>
          </w:tcPr>
          <w:p w14:paraId="049E32A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4090B2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3151B91" w14:textId="77777777" w:rsidR="00F30838" w:rsidRPr="009A64D5" w:rsidRDefault="00F30838" w:rsidP="00F30838">
      <w:pPr>
        <w:spacing w:after="0" w:line="240" w:lineRule="auto"/>
        <w:jc w:val="both"/>
        <w:rPr>
          <w:sz w:val="18"/>
          <w:szCs w:val="18"/>
        </w:rPr>
      </w:pPr>
    </w:p>
    <w:p w14:paraId="5BCF4D1C" w14:textId="77777777" w:rsidR="00F30838" w:rsidRDefault="00F30838" w:rsidP="00F30838">
      <w:pPr>
        <w:spacing w:after="0" w:line="240" w:lineRule="auto"/>
        <w:jc w:val="both"/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245"/>
        <w:gridCol w:w="851"/>
        <w:gridCol w:w="2693"/>
      </w:tblGrid>
      <w:tr w:rsidR="00F30838" w:rsidRPr="009A64D5" w14:paraId="363C0F6F" w14:textId="77777777" w:rsidTr="00331B24">
        <w:tc>
          <w:tcPr>
            <w:tcW w:w="562" w:type="dxa"/>
            <w:shd w:val="clear" w:color="auto" w:fill="E7E6E6" w:themeFill="background2"/>
          </w:tcPr>
          <w:p w14:paraId="3ACE174C" w14:textId="77777777" w:rsidR="00F30838" w:rsidRPr="009A64D5" w:rsidRDefault="00F30838" w:rsidP="00F3083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Zap. št.</w:t>
            </w:r>
          </w:p>
        </w:tc>
        <w:tc>
          <w:tcPr>
            <w:tcW w:w="5245" w:type="dxa"/>
            <w:shd w:val="clear" w:color="auto" w:fill="E7E6E6" w:themeFill="background2"/>
          </w:tcPr>
          <w:p w14:paraId="0F608D36" w14:textId="77777777" w:rsidR="00F30838" w:rsidRPr="009A64D5" w:rsidRDefault="00F30838" w:rsidP="00F3083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Prilagoditve preverjanja in ocenjevanja znanja</w:t>
            </w:r>
          </w:p>
        </w:tc>
        <w:tc>
          <w:tcPr>
            <w:tcW w:w="851" w:type="dxa"/>
            <w:shd w:val="clear" w:color="auto" w:fill="E7E6E6" w:themeFill="background2"/>
          </w:tcPr>
          <w:p w14:paraId="061618DA" w14:textId="77777777" w:rsidR="00F30838" w:rsidRPr="009A64D5" w:rsidRDefault="00F30838" w:rsidP="00F3083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DA/NE</w:t>
            </w:r>
          </w:p>
        </w:tc>
        <w:tc>
          <w:tcPr>
            <w:tcW w:w="2693" w:type="dxa"/>
            <w:shd w:val="clear" w:color="auto" w:fill="E7E6E6" w:themeFill="background2"/>
          </w:tcPr>
          <w:p w14:paraId="18C41A92" w14:textId="77777777" w:rsidR="00F30838" w:rsidRPr="009A64D5" w:rsidRDefault="00F30838" w:rsidP="00F30838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Opombe</w:t>
            </w:r>
          </w:p>
        </w:tc>
      </w:tr>
      <w:tr w:rsidR="00F30838" w:rsidRPr="009A64D5" w14:paraId="40FAE6F2" w14:textId="77777777" w:rsidTr="00331B24">
        <w:tc>
          <w:tcPr>
            <w:tcW w:w="562" w:type="dxa"/>
            <w:shd w:val="clear" w:color="auto" w:fill="auto"/>
          </w:tcPr>
          <w:p w14:paraId="3928D83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14:paraId="6EFC5780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Opravljanje izpitov izven razpisanih rokov, v dogovoru z izvajalcem predmeta</w:t>
            </w:r>
          </w:p>
        </w:tc>
        <w:tc>
          <w:tcPr>
            <w:tcW w:w="851" w:type="dxa"/>
            <w:shd w:val="clear" w:color="auto" w:fill="auto"/>
          </w:tcPr>
          <w:p w14:paraId="61B5C44E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538D974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03C462DE" w14:textId="77777777" w:rsidTr="00331B24">
        <w:tc>
          <w:tcPr>
            <w:tcW w:w="562" w:type="dxa"/>
            <w:shd w:val="clear" w:color="auto" w:fill="auto"/>
          </w:tcPr>
          <w:p w14:paraId="747AA76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2075244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Opravljanje pisnega izpita v ustni obliki</w:t>
            </w:r>
          </w:p>
        </w:tc>
        <w:tc>
          <w:tcPr>
            <w:tcW w:w="851" w:type="dxa"/>
            <w:shd w:val="clear" w:color="auto" w:fill="auto"/>
          </w:tcPr>
          <w:p w14:paraId="48FDE6C0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F8A329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6F3D7656" w14:textId="77777777" w:rsidTr="00331B24">
        <w:tc>
          <w:tcPr>
            <w:tcW w:w="562" w:type="dxa"/>
            <w:shd w:val="clear" w:color="auto" w:fill="auto"/>
          </w:tcPr>
          <w:p w14:paraId="20118A1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14:paraId="5BEC1522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Opravljanje ustnega izpita v pisni obliki</w:t>
            </w:r>
          </w:p>
        </w:tc>
        <w:tc>
          <w:tcPr>
            <w:tcW w:w="851" w:type="dxa"/>
            <w:shd w:val="clear" w:color="auto" w:fill="auto"/>
          </w:tcPr>
          <w:p w14:paraId="0AF3A5B4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028908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4B4387A2" w14:textId="77777777" w:rsidTr="00331B24">
        <w:tc>
          <w:tcPr>
            <w:tcW w:w="562" w:type="dxa"/>
            <w:shd w:val="clear" w:color="auto" w:fill="auto"/>
          </w:tcPr>
          <w:p w14:paraId="23F1C5A4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14:paraId="0D37FCE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Prilagoditev oblike izpitnih pol</w:t>
            </w:r>
          </w:p>
        </w:tc>
        <w:tc>
          <w:tcPr>
            <w:tcW w:w="851" w:type="dxa"/>
            <w:shd w:val="clear" w:color="auto" w:fill="auto"/>
          </w:tcPr>
          <w:p w14:paraId="37EEA32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8F50812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5A69ED8A" w14:textId="77777777" w:rsidTr="00331B24">
        <w:tc>
          <w:tcPr>
            <w:tcW w:w="562" w:type="dxa"/>
            <w:shd w:val="clear" w:color="auto" w:fill="auto"/>
          </w:tcPr>
          <w:p w14:paraId="78B73DA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14:paraId="28C5D7F0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 xml:space="preserve">Podaljšan čas izpitov </w:t>
            </w:r>
          </w:p>
        </w:tc>
        <w:tc>
          <w:tcPr>
            <w:tcW w:w="851" w:type="dxa"/>
            <w:shd w:val="clear" w:color="auto" w:fill="auto"/>
          </w:tcPr>
          <w:p w14:paraId="48F9CDC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32574E7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240F8DCA" w14:textId="77777777" w:rsidTr="00331B24">
        <w:tc>
          <w:tcPr>
            <w:tcW w:w="562" w:type="dxa"/>
            <w:shd w:val="clear" w:color="auto" w:fill="auto"/>
          </w:tcPr>
          <w:p w14:paraId="2CCABDD2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14:paraId="78E0F056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Uporaba posebnih pripomočkov kot so lupe, elektronska povečevala, posebna pisala ipd.</w:t>
            </w:r>
          </w:p>
        </w:tc>
        <w:tc>
          <w:tcPr>
            <w:tcW w:w="851" w:type="dxa"/>
            <w:shd w:val="clear" w:color="auto" w:fill="auto"/>
          </w:tcPr>
          <w:p w14:paraId="6871054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52E486AD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56CDC999" w14:textId="77777777" w:rsidTr="00331B24">
        <w:tc>
          <w:tcPr>
            <w:tcW w:w="562" w:type="dxa"/>
            <w:shd w:val="clear" w:color="auto" w:fill="auto"/>
          </w:tcPr>
          <w:p w14:paraId="03BF4A4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14:paraId="5C91AC6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Opravljanje pisnih izpitov z uporabo računalnika ali kakšne druge ustrezne in dostopne naprave</w:t>
            </w:r>
          </w:p>
        </w:tc>
        <w:tc>
          <w:tcPr>
            <w:tcW w:w="851" w:type="dxa"/>
            <w:shd w:val="clear" w:color="auto" w:fill="auto"/>
          </w:tcPr>
          <w:p w14:paraId="5B90F6F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35F36F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376EB015" w14:textId="77777777" w:rsidTr="00331B24">
        <w:tc>
          <w:tcPr>
            <w:tcW w:w="562" w:type="dxa"/>
            <w:shd w:val="clear" w:color="auto" w:fill="auto"/>
          </w:tcPr>
          <w:p w14:paraId="2FBBE12D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14:paraId="55BA5915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Opravljanje pisnih izpitov ob pomoči tretje osebe – zapisovalca</w:t>
            </w:r>
          </w:p>
        </w:tc>
        <w:tc>
          <w:tcPr>
            <w:tcW w:w="851" w:type="dxa"/>
            <w:shd w:val="clear" w:color="auto" w:fill="auto"/>
          </w:tcPr>
          <w:p w14:paraId="68F85D62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B2361E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70A98519" w14:textId="77777777" w:rsidTr="00331B24">
        <w:tc>
          <w:tcPr>
            <w:tcW w:w="562" w:type="dxa"/>
            <w:shd w:val="clear" w:color="auto" w:fill="auto"/>
          </w:tcPr>
          <w:p w14:paraId="2C65EA13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9</w:t>
            </w:r>
          </w:p>
        </w:tc>
        <w:tc>
          <w:tcPr>
            <w:tcW w:w="5245" w:type="dxa"/>
            <w:shd w:val="clear" w:color="auto" w:fill="auto"/>
          </w:tcPr>
          <w:p w14:paraId="5CD1A993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Uporaba bralca na izpitu</w:t>
            </w:r>
          </w:p>
        </w:tc>
        <w:tc>
          <w:tcPr>
            <w:tcW w:w="851" w:type="dxa"/>
            <w:shd w:val="clear" w:color="auto" w:fill="auto"/>
          </w:tcPr>
          <w:p w14:paraId="726361F6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9B21A5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6F02A071" w14:textId="77777777" w:rsidTr="00331B24">
        <w:tc>
          <w:tcPr>
            <w:tcW w:w="562" w:type="dxa"/>
            <w:shd w:val="clear" w:color="auto" w:fill="auto"/>
          </w:tcPr>
          <w:p w14:paraId="3263F5D6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10</w:t>
            </w:r>
          </w:p>
        </w:tc>
        <w:tc>
          <w:tcPr>
            <w:tcW w:w="5245" w:type="dxa"/>
            <w:shd w:val="clear" w:color="auto" w:fill="auto"/>
          </w:tcPr>
          <w:p w14:paraId="3FDADFFE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Prisotnost tolmača za znakovni jezik pri opravljanju izpita</w:t>
            </w:r>
          </w:p>
        </w:tc>
        <w:tc>
          <w:tcPr>
            <w:tcW w:w="851" w:type="dxa"/>
            <w:shd w:val="clear" w:color="auto" w:fill="auto"/>
          </w:tcPr>
          <w:p w14:paraId="4ACFF78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2757D13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1F79C84D" w14:textId="77777777" w:rsidTr="00331B24">
        <w:tc>
          <w:tcPr>
            <w:tcW w:w="562" w:type="dxa"/>
            <w:shd w:val="clear" w:color="auto" w:fill="auto"/>
          </w:tcPr>
          <w:p w14:paraId="52D2115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11</w:t>
            </w:r>
          </w:p>
        </w:tc>
        <w:tc>
          <w:tcPr>
            <w:tcW w:w="5245" w:type="dxa"/>
            <w:shd w:val="clear" w:color="auto" w:fill="auto"/>
          </w:tcPr>
          <w:p w14:paraId="5FF07EBD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Zagotovitev posebnega prostora za opravljanje izpita</w:t>
            </w:r>
          </w:p>
        </w:tc>
        <w:tc>
          <w:tcPr>
            <w:tcW w:w="851" w:type="dxa"/>
            <w:shd w:val="clear" w:color="auto" w:fill="auto"/>
          </w:tcPr>
          <w:p w14:paraId="283AF8B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9647F6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6DB0A285" w14:textId="77777777" w:rsidTr="00331B24">
        <w:tc>
          <w:tcPr>
            <w:tcW w:w="562" w:type="dxa"/>
            <w:shd w:val="clear" w:color="auto" w:fill="auto"/>
          </w:tcPr>
          <w:p w14:paraId="1E05F8E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12</w:t>
            </w:r>
          </w:p>
        </w:tc>
        <w:tc>
          <w:tcPr>
            <w:tcW w:w="5245" w:type="dxa"/>
            <w:shd w:val="clear" w:color="auto" w:fill="auto"/>
          </w:tcPr>
          <w:p w14:paraId="662B9CD3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Prilagoditve v prostoru oziroma prostora in prilagoditve opreme</w:t>
            </w:r>
          </w:p>
        </w:tc>
        <w:tc>
          <w:tcPr>
            <w:tcW w:w="851" w:type="dxa"/>
            <w:shd w:val="clear" w:color="auto" w:fill="auto"/>
          </w:tcPr>
          <w:p w14:paraId="322C26BE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62D70390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5640F1D7" w14:textId="77777777" w:rsidTr="00331B24">
        <w:tc>
          <w:tcPr>
            <w:tcW w:w="562" w:type="dxa"/>
            <w:shd w:val="clear" w:color="auto" w:fill="auto"/>
          </w:tcPr>
          <w:p w14:paraId="2C57C825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13</w:t>
            </w:r>
          </w:p>
        </w:tc>
        <w:tc>
          <w:tcPr>
            <w:tcW w:w="5245" w:type="dxa"/>
            <w:shd w:val="clear" w:color="auto" w:fill="auto"/>
          </w:tcPr>
          <w:p w14:paraId="3EA608C9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Krajši premori med izpiti</w:t>
            </w:r>
          </w:p>
        </w:tc>
        <w:tc>
          <w:tcPr>
            <w:tcW w:w="851" w:type="dxa"/>
            <w:shd w:val="clear" w:color="auto" w:fill="auto"/>
          </w:tcPr>
          <w:p w14:paraId="02ABDC97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163A50F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02D2491F" w14:textId="77777777" w:rsidTr="00331B24">
        <w:tc>
          <w:tcPr>
            <w:tcW w:w="562" w:type="dxa"/>
            <w:shd w:val="clear" w:color="auto" w:fill="auto"/>
          </w:tcPr>
          <w:p w14:paraId="148ABB58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14</w:t>
            </w:r>
          </w:p>
        </w:tc>
        <w:tc>
          <w:tcPr>
            <w:tcW w:w="5245" w:type="dxa"/>
            <w:shd w:val="clear" w:color="auto" w:fill="auto"/>
          </w:tcPr>
          <w:p w14:paraId="2941EA93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Razumni daljši roki za oddajo seminarskih nalog in drugih študijskih obveznosti</w:t>
            </w:r>
          </w:p>
        </w:tc>
        <w:tc>
          <w:tcPr>
            <w:tcW w:w="851" w:type="dxa"/>
            <w:shd w:val="clear" w:color="auto" w:fill="auto"/>
          </w:tcPr>
          <w:p w14:paraId="60D0C77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480232D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44F21532" w14:textId="77777777" w:rsidTr="00331B24">
        <w:tc>
          <w:tcPr>
            <w:tcW w:w="562" w:type="dxa"/>
            <w:shd w:val="clear" w:color="auto" w:fill="auto"/>
          </w:tcPr>
          <w:p w14:paraId="584BE095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15</w:t>
            </w:r>
          </w:p>
        </w:tc>
        <w:tc>
          <w:tcPr>
            <w:tcW w:w="5245" w:type="dxa"/>
            <w:shd w:val="clear" w:color="auto" w:fill="auto"/>
          </w:tcPr>
          <w:p w14:paraId="71F3A86B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Možnost opravljanja določenih študijskih obveznosti v paru s študentom brez invalidnosti</w:t>
            </w:r>
          </w:p>
        </w:tc>
        <w:tc>
          <w:tcPr>
            <w:tcW w:w="851" w:type="dxa"/>
            <w:shd w:val="clear" w:color="auto" w:fill="auto"/>
          </w:tcPr>
          <w:p w14:paraId="2B90FE1E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7471987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1A8B9A57" w14:textId="77777777" w:rsidTr="00331B24">
        <w:tc>
          <w:tcPr>
            <w:tcW w:w="562" w:type="dxa"/>
            <w:shd w:val="clear" w:color="auto" w:fill="auto"/>
          </w:tcPr>
          <w:p w14:paraId="1623F99B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16</w:t>
            </w:r>
          </w:p>
        </w:tc>
        <w:tc>
          <w:tcPr>
            <w:tcW w:w="5245" w:type="dxa"/>
            <w:shd w:val="clear" w:color="auto" w:fill="auto"/>
          </w:tcPr>
          <w:p w14:paraId="7D2B6BF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Druge smiselne prilagoditve, potrebne za preverjanje znanja študenta s posebnimi potrebami</w:t>
            </w:r>
          </w:p>
        </w:tc>
        <w:tc>
          <w:tcPr>
            <w:tcW w:w="851" w:type="dxa"/>
            <w:shd w:val="clear" w:color="auto" w:fill="auto"/>
          </w:tcPr>
          <w:p w14:paraId="05DB1AC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419F6251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074519AA" w14:textId="4BF9FC93" w:rsidR="009A64D5" w:rsidRPr="009A64D5" w:rsidRDefault="009A64D5" w:rsidP="00171870">
      <w:pPr>
        <w:rPr>
          <w:sz w:val="18"/>
          <w:szCs w:val="1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966"/>
        <w:gridCol w:w="850"/>
        <w:gridCol w:w="3686"/>
      </w:tblGrid>
      <w:tr w:rsidR="00F30838" w:rsidRPr="009A64D5" w14:paraId="33D8D284" w14:textId="77777777" w:rsidTr="00331B24">
        <w:tc>
          <w:tcPr>
            <w:tcW w:w="849" w:type="dxa"/>
            <w:shd w:val="clear" w:color="auto" w:fill="E7E6E6" w:themeFill="background2"/>
          </w:tcPr>
          <w:p w14:paraId="4D592864" w14:textId="77777777" w:rsidR="00F30838" w:rsidRPr="009A64D5" w:rsidRDefault="00F30838" w:rsidP="00F3083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Zap. št.</w:t>
            </w:r>
          </w:p>
        </w:tc>
        <w:tc>
          <w:tcPr>
            <w:tcW w:w="3966" w:type="dxa"/>
            <w:shd w:val="clear" w:color="auto" w:fill="E7E6E6" w:themeFill="background2"/>
          </w:tcPr>
          <w:p w14:paraId="706F6715" w14:textId="77777777" w:rsidR="00F30838" w:rsidRPr="009A64D5" w:rsidRDefault="00F30838" w:rsidP="00F3083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Prilagoditve v knjižnici</w:t>
            </w:r>
          </w:p>
        </w:tc>
        <w:tc>
          <w:tcPr>
            <w:tcW w:w="850" w:type="dxa"/>
            <w:shd w:val="clear" w:color="auto" w:fill="E7E6E6" w:themeFill="background2"/>
          </w:tcPr>
          <w:p w14:paraId="7CD279E6" w14:textId="77777777" w:rsidR="00F30838" w:rsidRPr="009A64D5" w:rsidRDefault="00F30838" w:rsidP="00F3083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DA/NE</w:t>
            </w:r>
          </w:p>
        </w:tc>
        <w:tc>
          <w:tcPr>
            <w:tcW w:w="3686" w:type="dxa"/>
            <w:shd w:val="clear" w:color="auto" w:fill="E7E6E6" w:themeFill="background2"/>
          </w:tcPr>
          <w:p w14:paraId="319B74B3" w14:textId="77777777" w:rsidR="00F30838" w:rsidRPr="009A64D5" w:rsidRDefault="00F30838" w:rsidP="00F30838">
            <w:pPr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9A64D5">
              <w:rPr>
                <w:b/>
                <w:sz w:val="18"/>
                <w:szCs w:val="18"/>
              </w:rPr>
              <w:t>Opombe</w:t>
            </w:r>
          </w:p>
        </w:tc>
      </w:tr>
      <w:tr w:rsidR="00F30838" w:rsidRPr="009A64D5" w14:paraId="24261A79" w14:textId="77777777" w:rsidTr="00331B24">
        <w:tc>
          <w:tcPr>
            <w:tcW w:w="849" w:type="dxa"/>
            <w:shd w:val="clear" w:color="auto" w:fill="auto"/>
          </w:tcPr>
          <w:p w14:paraId="2010E37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14:paraId="42F38AC6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Daljši čas izposoje gradiva</w:t>
            </w:r>
          </w:p>
        </w:tc>
        <w:tc>
          <w:tcPr>
            <w:tcW w:w="850" w:type="dxa"/>
            <w:shd w:val="clear" w:color="auto" w:fill="auto"/>
          </w:tcPr>
          <w:p w14:paraId="141FA466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1CF2A80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031035E7" w14:textId="77777777" w:rsidTr="00331B24">
        <w:tc>
          <w:tcPr>
            <w:tcW w:w="849" w:type="dxa"/>
            <w:shd w:val="clear" w:color="auto" w:fill="auto"/>
          </w:tcPr>
          <w:p w14:paraId="64D25152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2</w:t>
            </w:r>
          </w:p>
        </w:tc>
        <w:tc>
          <w:tcPr>
            <w:tcW w:w="3966" w:type="dxa"/>
            <w:shd w:val="clear" w:color="auto" w:fill="auto"/>
          </w:tcPr>
          <w:p w14:paraId="7386ADE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Možnost izposoje čitalniškega gradiva na dom</w:t>
            </w:r>
          </w:p>
        </w:tc>
        <w:tc>
          <w:tcPr>
            <w:tcW w:w="850" w:type="dxa"/>
            <w:shd w:val="clear" w:color="auto" w:fill="auto"/>
          </w:tcPr>
          <w:p w14:paraId="10CB2F99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DEDB39B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56154937" w14:textId="77777777" w:rsidTr="00331B24">
        <w:tc>
          <w:tcPr>
            <w:tcW w:w="849" w:type="dxa"/>
            <w:shd w:val="clear" w:color="auto" w:fill="auto"/>
          </w:tcPr>
          <w:p w14:paraId="1FF0844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3</w:t>
            </w:r>
          </w:p>
        </w:tc>
        <w:tc>
          <w:tcPr>
            <w:tcW w:w="3966" w:type="dxa"/>
            <w:shd w:val="clear" w:color="auto" w:fill="auto"/>
          </w:tcPr>
          <w:p w14:paraId="691096AD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Pomoč pri iskanju gradiva</w:t>
            </w:r>
          </w:p>
        </w:tc>
        <w:tc>
          <w:tcPr>
            <w:tcW w:w="850" w:type="dxa"/>
            <w:shd w:val="clear" w:color="auto" w:fill="auto"/>
          </w:tcPr>
          <w:p w14:paraId="3C7162BC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4E591B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F30838" w:rsidRPr="009A64D5" w14:paraId="5EFAFE02" w14:textId="77777777" w:rsidTr="00331B24">
        <w:tc>
          <w:tcPr>
            <w:tcW w:w="849" w:type="dxa"/>
            <w:shd w:val="clear" w:color="auto" w:fill="auto"/>
          </w:tcPr>
          <w:p w14:paraId="09A6B45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4</w:t>
            </w:r>
          </w:p>
        </w:tc>
        <w:tc>
          <w:tcPr>
            <w:tcW w:w="3966" w:type="dxa"/>
            <w:shd w:val="clear" w:color="auto" w:fill="auto"/>
          </w:tcPr>
          <w:p w14:paraId="5B618D5A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A64D5">
              <w:rPr>
                <w:sz w:val="18"/>
                <w:szCs w:val="18"/>
              </w:rPr>
              <w:t>Izposoja gradiva s strani študentovega asistenta, v kolikor je knjižnica študentu nedostopna</w:t>
            </w:r>
          </w:p>
        </w:tc>
        <w:tc>
          <w:tcPr>
            <w:tcW w:w="850" w:type="dxa"/>
            <w:shd w:val="clear" w:color="auto" w:fill="auto"/>
          </w:tcPr>
          <w:p w14:paraId="4878996D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55A2BB5F" w14:textId="77777777" w:rsidR="00F30838" w:rsidRPr="009A64D5" w:rsidRDefault="00F30838" w:rsidP="00F30838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14:paraId="5DEF6C0A" w14:textId="77777777" w:rsidR="00F30838" w:rsidRPr="009A64D5" w:rsidRDefault="00F30838" w:rsidP="00F30838">
      <w:pPr>
        <w:spacing w:after="0" w:line="240" w:lineRule="auto"/>
        <w:jc w:val="both"/>
        <w:rPr>
          <w:sz w:val="18"/>
          <w:szCs w:val="18"/>
        </w:rPr>
      </w:pPr>
    </w:p>
    <w:p w14:paraId="4510A941" w14:textId="77777777" w:rsidR="00B92CEF" w:rsidRDefault="00B92CEF" w:rsidP="00F30838">
      <w:pPr>
        <w:spacing w:after="0" w:line="240" w:lineRule="auto"/>
        <w:jc w:val="both"/>
        <w:rPr>
          <w:b/>
          <w:sz w:val="20"/>
          <w:szCs w:val="20"/>
        </w:rPr>
      </w:pPr>
    </w:p>
    <w:p w14:paraId="2B39F27D" w14:textId="77777777" w:rsidR="00F30838" w:rsidRPr="00B92CEF" w:rsidRDefault="00F30838" w:rsidP="00F30838">
      <w:pPr>
        <w:spacing w:after="0" w:line="240" w:lineRule="auto"/>
        <w:jc w:val="both"/>
        <w:rPr>
          <w:b/>
          <w:sz w:val="20"/>
          <w:szCs w:val="20"/>
        </w:rPr>
      </w:pPr>
      <w:r w:rsidRPr="00B92CEF">
        <w:rPr>
          <w:b/>
          <w:sz w:val="20"/>
          <w:szCs w:val="20"/>
        </w:rPr>
        <w:lastRenderedPageBreak/>
        <w:t>Druge pomembne opombe oz. prilagoditve, ki jih predlaga študent/ka:</w:t>
      </w:r>
    </w:p>
    <w:p w14:paraId="69187103" w14:textId="77777777" w:rsidR="009A64D5" w:rsidRPr="009A64D5" w:rsidRDefault="00F30838" w:rsidP="009A64D5">
      <w:pPr>
        <w:spacing w:line="360" w:lineRule="auto"/>
        <w:rPr>
          <w:rFonts w:ascii="Calibri" w:hAnsi="Calibri"/>
          <w:b/>
          <w:sz w:val="18"/>
          <w:szCs w:val="18"/>
          <w:u w:val="single"/>
        </w:rPr>
      </w:pPr>
      <w:r w:rsidRPr="009A64D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64D5" w:rsidRPr="009A64D5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4647E" w14:textId="77777777" w:rsidR="009A64D5" w:rsidRPr="009A64D5" w:rsidRDefault="009A64D5" w:rsidP="009A64D5">
      <w:pPr>
        <w:rPr>
          <w:rFonts w:ascii="Calibri" w:hAnsi="Calibri"/>
          <w:b/>
          <w:sz w:val="18"/>
          <w:szCs w:val="18"/>
          <w:u w:val="single"/>
        </w:rPr>
      </w:pPr>
    </w:p>
    <w:p w14:paraId="48801EE6" w14:textId="77777777" w:rsidR="009A64D5" w:rsidRPr="00B92CEF" w:rsidRDefault="009A64D5" w:rsidP="009A64D5">
      <w:pPr>
        <w:rPr>
          <w:rFonts w:ascii="Calibri" w:hAnsi="Calibri"/>
          <w:sz w:val="20"/>
          <w:szCs w:val="20"/>
        </w:rPr>
      </w:pPr>
      <w:r w:rsidRPr="00B92CEF">
        <w:rPr>
          <w:rFonts w:ascii="Calibri" w:hAnsi="Calibri"/>
          <w:b/>
          <w:sz w:val="20"/>
          <w:szCs w:val="20"/>
          <w:u w:val="single"/>
        </w:rPr>
        <w:t xml:space="preserve">Prošnji prilagam potrdilo o plačilu stroškov </w:t>
      </w:r>
      <w:r w:rsidRPr="00B92CEF">
        <w:rPr>
          <w:rFonts w:ascii="Calibri" w:hAnsi="Calibri"/>
          <w:sz w:val="20"/>
          <w:szCs w:val="20"/>
        </w:rPr>
        <w:t>za izdajo sklepa/odločbe.</w:t>
      </w:r>
    </w:p>
    <w:p w14:paraId="762E3152" w14:textId="77777777" w:rsidR="009A64D5" w:rsidRPr="00B92CEF" w:rsidRDefault="009A64D5" w:rsidP="009A64D5">
      <w:pPr>
        <w:rPr>
          <w:rFonts w:ascii="Calibri" w:hAnsi="Calibri"/>
          <w:sz w:val="20"/>
          <w:szCs w:val="20"/>
        </w:rPr>
      </w:pPr>
    </w:p>
    <w:p w14:paraId="652719D6" w14:textId="77777777" w:rsidR="009A64D5" w:rsidRPr="00B92CEF" w:rsidRDefault="009A64D5" w:rsidP="009A64D5">
      <w:pPr>
        <w:rPr>
          <w:rFonts w:ascii="Calibri" w:hAnsi="Calibri"/>
          <w:sz w:val="20"/>
          <w:szCs w:val="20"/>
        </w:rPr>
      </w:pPr>
      <w:r w:rsidRPr="00B92CEF">
        <w:rPr>
          <w:rFonts w:ascii="Calibri" w:hAnsi="Calibri"/>
          <w:sz w:val="20"/>
          <w:szCs w:val="20"/>
        </w:rPr>
        <w:t xml:space="preserve">V kraju  ________________, dne_________          </w:t>
      </w:r>
      <w:r w:rsidRPr="00B92CEF">
        <w:rPr>
          <w:rFonts w:ascii="Calibri" w:hAnsi="Calibri"/>
          <w:sz w:val="20"/>
          <w:szCs w:val="20"/>
        </w:rPr>
        <w:tab/>
      </w:r>
      <w:r w:rsidRPr="00B92CEF">
        <w:rPr>
          <w:rFonts w:ascii="Calibri" w:hAnsi="Calibri"/>
          <w:sz w:val="20"/>
          <w:szCs w:val="20"/>
        </w:rPr>
        <w:tab/>
        <w:t xml:space="preserve">              ________________________________</w:t>
      </w:r>
    </w:p>
    <w:p w14:paraId="28171B1C" w14:textId="77777777" w:rsidR="009A64D5" w:rsidRPr="00B92CEF" w:rsidRDefault="009A64D5" w:rsidP="009A64D5">
      <w:pPr>
        <w:rPr>
          <w:rFonts w:ascii="Calibri" w:hAnsi="Calibri"/>
          <w:sz w:val="16"/>
          <w:szCs w:val="16"/>
        </w:rPr>
      </w:pPr>
      <w:r w:rsidRPr="00B92CEF">
        <w:rPr>
          <w:rFonts w:ascii="Calibri" w:hAnsi="Calibri"/>
          <w:sz w:val="16"/>
          <w:szCs w:val="16"/>
        </w:rPr>
        <w:t xml:space="preserve">                                 </w:t>
      </w:r>
      <w:r w:rsidRPr="00B92CEF">
        <w:rPr>
          <w:rFonts w:ascii="Calibri" w:hAnsi="Calibri"/>
          <w:sz w:val="16"/>
          <w:szCs w:val="16"/>
        </w:rPr>
        <w:tab/>
      </w:r>
      <w:r w:rsidRPr="00B92CEF">
        <w:rPr>
          <w:rFonts w:ascii="Calibri" w:hAnsi="Calibri"/>
          <w:sz w:val="16"/>
          <w:szCs w:val="16"/>
        </w:rPr>
        <w:tab/>
      </w:r>
      <w:r w:rsidRPr="00B92CEF">
        <w:rPr>
          <w:rFonts w:ascii="Calibri" w:hAnsi="Calibri"/>
          <w:sz w:val="16"/>
          <w:szCs w:val="16"/>
        </w:rPr>
        <w:tab/>
      </w:r>
      <w:r w:rsidRPr="00B92CEF">
        <w:rPr>
          <w:rFonts w:ascii="Calibri" w:hAnsi="Calibri"/>
          <w:sz w:val="16"/>
          <w:szCs w:val="16"/>
        </w:rPr>
        <w:tab/>
      </w:r>
      <w:r w:rsidRPr="00B92CEF">
        <w:rPr>
          <w:rFonts w:ascii="Calibri" w:hAnsi="Calibri"/>
          <w:sz w:val="16"/>
          <w:szCs w:val="16"/>
        </w:rPr>
        <w:tab/>
      </w:r>
      <w:r w:rsidRPr="00B92CEF">
        <w:rPr>
          <w:rFonts w:ascii="Calibri" w:hAnsi="Calibri"/>
          <w:sz w:val="16"/>
          <w:szCs w:val="16"/>
        </w:rPr>
        <w:tab/>
        <w:t xml:space="preserve">               </w:t>
      </w:r>
      <w:r w:rsidRPr="00B92CEF">
        <w:rPr>
          <w:rFonts w:ascii="Calibri" w:hAnsi="Calibri"/>
          <w:sz w:val="16"/>
          <w:szCs w:val="16"/>
        </w:rPr>
        <w:tab/>
      </w:r>
      <w:r w:rsidR="00B92CEF">
        <w:rPr>
          <w:rFonts w:ascii="Calibri" w:hAnsi="Calibri"/>
          <w:sz w:val="16"/>
          <w:szCs w:val="16"/>
        </w:rPr>
        <w:t xml:space="preserve">   </w:t>
      </w:r>
      <w:r w:rsidR="00B92CEF">
        <w:rPr>
          <w:rFonts w:ascii="Calibri" w:hAnsi="Calibri"/>
          <w:sz w:val="16"/>
          <w:szCs w:val="16"/>
        </w:rPr>
        <w:tab/>
      </w:r>
      <w:r w:rsidRPr="00B92CEF">
        <w:rPr>
          <w:rFonts w:ascii="Calibri" w:hAnsi="Calibri"/>
          <w:sz w:val="16"/>
          <w:szCs w:val="16"/>
        </w:rPr>
        <w:t xml:space="preserve">podpis študenta/tke    </w:t>
      </w:r>
    </w:p>
    <w:p w14:paraId="1977B806" w14:textId="77777777" w:rsidR="009A64D5" w:rsidRDefault="009A64D5" w:rsidP="009A64D5">
      <w:pPr>
        <w:pStyle w:val="len-besedilo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/>
          <w:sz w:val="16"/>
          <w:szCs w:val="16"/>
        </w:rPr>
      </w:pPr>
    </w:p>
    <w:p w14:paraId="20DB7029" w14:textId="77777777" w:rsidR="009A64D5" w:rsidRDefault="009A64D5" w:rsidP="009A64D5">
      <w:pPr>
        <w:pStyle w:val="len-besedilo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/>
          <w:sz w:val="16"/>
          <w:szCs w:val="16"/>
        </w:rPr>
      </w:pPr>
    </w:p>
    <w:p w14:paraId="1D6A8E4B" w14:textId="77777777" w:rsidR="009A64D5" w:rsidRDefault="009A64D5" w:rsidP="009A64D5">
      <w:pPr>
        <w:pStyle w:val="len-besedilo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/>
          <w:sz w:val="16"/>
          <w:szCs w:val="16"/>
        </w:rPr>
      </w:pPr>
    </w:p>
    <w:p w14:paraId="1BE18BF8" w14:textId="77777777" w:rsidR="009A64D5" w:rsidRPr="009A64D5" w:rsidRDefault="009A64D5" w:rsidP="009A64D5">
      <w:pPr>
        <w:pStyle w:val="len-besedilo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/>
          <w:b/>
          <w:i/>
          <w:sz w:val="16"/>
          <w:szCs w:val="16"/>
        </w:rPr>
      </w:pPr>
      <w:r w:rsidRPr="009A64D5">
        <w:rPr>
          <w:rFonts w:ascii="Calibri" w:hAnsi="Calibri"/>
          <w:sz w:val="16"/>
          <w:szCs w:val="16"/>
        </w:rPr>
        <w:t>V tej prošnji se izrazi, ki se nanašajo na osebe in so zapisani v moški slovnični obliki, uporabljajo kot nevtralni za ženski in moški spol.</w:t>
      </w:r>
    </w:p>
    <w:p w14:paraId="36C36FD4" w14:textId="77777777" w:rsidR="009A64D5" w:rsidRPr="009A64D5" w:rsidRDefault="009A64D5" w:rsidP="009A64D5">
      <w:pPr>
        <w:pStyle w:val="len-besedilo"/>
        <w:numPr>
          <w:ilvl w:val="0"/>
          <w:numId w:val="0"/>
        </w:numPr>
        <w:tabs>
          <w:tab w:val="left" w:pos="708"/>
        </w:tabs>
        <w:spacing w:after="0"/>
        <w:rPr>
          <w:rFonts w:ascii="Calibri" w:hAnsi="Calibri"/>
          <w:sz w:val="16"/>
          <w:szCs w:val="16"/>
        </w:rPr>
      </w:pPr>
    </w:p>
    <w:p w14:paraId="3A81AB81" w14:textId="567C3560" w:rsidR="005E3BC1" w:rsidRPr="005E3BC1" w:rsidRDefault="009A64D5" w:rsidP="005E3B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Calibri" w:hAnsi="Calibri"/>
          <w:bCs/>
          <w:color w:val="0070C0"/>
          <w:sz w:val="20"/>
          <w:szCs w:val="20"/>
        </w:rPr>
      </w:pPr>
      <w:r w:rsidRPr="005E3BC1">
        <w:rPr>
          <w:rFonts w:ascii="Calibri" w:hAnsi="Calibri"/>
          <w:bCs/>
          <w:sz w:val="20"/>
          <w:szCs w:val="20"/>
        </w:rPr>
        <w:t xml:space="preserve">Prošnjo za Komisijo za študijske zadeve skupaj z dokazili  </w:t>
      </w:r>
      <w:r w:rsidR="005E3BC1" w:rsidRPr="005E3BC1">
        <w:rPr>
          <w:rFonts w:ascii="Calibri" w:hAnsi="Calibri"/>
          <w:bCs/>
          <w:sz w:val="20"/>
          <w:szCs w:val="20"/>
        </w:rPr>
        <w:t>je</w:t>
      </w:r>
      <w:r w:rsidRPr="005E3BC1">
        <w:rPr>
          <w:rFonts w:ascii="Calibri" w:hAnsi="Calibri"/>
          <w:bCs/>
          <w:sz w:val="20"/>
          <w:szCs w:val="20"/>
        </w:rPr>
        <w:t xml:space="preserve"> potrebno oddati v referat za študentske zadeve FE UM. </w:t>
      </w:r>
      <w:r w:rsidR="005E3BC1" w:rsidRPr="005E3BC1">
        <w:rPr>
          <w:rFonts w:ascii="Calibri" w:hAnsi="Calibri"/>
          <w:bCs/>
          <w:color w:val="0070C0"/>
          <w:sz w:val="20"/>
          <w:szCs w:val="20"/>
        </w:rPr>
        <w:t xml:space="preserve">Izdaja odločbe študentom za pridobitev statusa študenta s posebnimi potrebami se ne zaračunava (10. člen Naovodil </w:t>
      </w:r>
      <w:r w:rsidR="005E3BC1" w:rsidRPr="005E3BC1">
        <w:rPr>
          <w:rFonts w:ascii="Calibri" w:hAnsi="Calibri"/>
          <w:bCs/>
          <w:color w:val="0070C0"/>
          <w:sz w:val="20"/>
          <w:szCs w:val="20"/>
        </w:rPr>
        <w:t>o prispevkih in vrednotenju stroškov na Univerzi v</w:t>
      </w:r>
      <w:r w:rsidR="005E3BC1" w:rsidRPr="005E3BC1">
        <w:rPr>
          <w:rFonts w:ascii="Calibri" w:hAnsi="Calibri"/>
          <w:bCs/>
          <w:color w:val="0070C0"/>
          <w:sz w:val="20"/>
          <w:szCs w:val="20"/>
        </w:rPr>
        <w:t xml:space="preserve"> </w:t>
      </w:r>
      <w:r w:rsidR="005E3BC1" w:rsidRPr="005E3BC1">
        <w:rPr>
          <w:rFonts w:ascii="Calibri" w:hAnsi="Calibri"/>
          <w:bCs/>
          <w:color w:val="0070C0"/>
          <w:sz w:val="20"/>
          <w:szCs w:val="20"/>
        </w:rPr>
        <w:t>Mariboru</w:t>
      </w:r>
      <w:r w:rsidR="005E3BC1" w:rsidRPr="005E3BC1">
        <w:rPr>
          <w:rFonts w:ascii="Calibri" w:hAnsi="Calibri"/>
          <w:bCs/>
          <w:color w:val="0070C0"/>
          <w:sz w:val="20"/>
          <w:szCs w:val="20"/>
        </w:rPr>
        <w:t xml:space="preserve"> </w:t>
      </w:r>
      <w:r w:rsidR="005E3BC1" w:rsidRPr="005E3BC1">
        <w:rPr>
          <w:rFonts w:ascii="Calibri" w:hAnsi="Calibri"/>
          <w:bCs/>
          <w:color w:val="0070C0"/>
          <w:sz w:val="20"/>
          <w:szCs w:val="20"/>
        </w:rPr>
        <w:t>št. 012/N 2/2023/412-SF</w:t>
      </w:r>
      <w:r w:rsidR="005E3BC1" w:rsidRPr="005E3BC1">
        <w:rPr>
          <w:rFonts w:ascii="Calibri" w:hAnsi="Calibri"/>
          <w:bCs/>
          <w:color w:val="0070C0"/>
          <w:sz w:val="20"/>
          <w:szCs w:val="20"/>
        </w:rPr>
        <w:t xml:space="preserve"> – UPB1)</w:t>
      </w:r>
    </w:p>
    <w:sectPr w:rsidR="005E3BC1" w:rsidRPr="005E3BC1" w:rsidSect="00B92CEF">
      <w:headerReference w:type="default" r:id="rId7"/>
      <w:footerReference w:type="default" r:id="rId8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191FE6" w14:textId="77777777" w:rsidR="00C77ADA" w:rsidRDefault="00C77ADA" w:rsidP="00F30838">
      <w:pPr>
        <w:spacing w:after="0" w:line="240" w:lineRule="auto"/>
      </w:pPr>
      <w:r>
        <w:separator/>
      </w:r>
    </w:p>
  </w:endnote>
  <w:endnote w:type="continuationSeparator" w:id="0">
    <w:p w14:paraId="2811E4DA" w14:textId="77777777" w:rsidR="00C77ADA" w:rsidRDefault="00C77ADA" w:rsidP="00F30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8429071"/>
      <w:docPartObj>
        <w:docPartGallery w:val="Page Numbers (Bottom of Page)"/>
        <w:docPartUnique/>
      </w:docPartObj>
    </w:sdtPr>
    <w:sdtContent>
      <w:p w14:paraId="63A21081" w14:textId="29B2C592" w:rsidR="00331B24" w:rsidRDefault="00331B2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/3</w:t>
        </w:r>
      </w:p>
    </w:sdtContent>
  </w:sdt>
  <w:p w14:paraId="6E277B44" w14:textId="77777777" w:rsidR="00331B24" w:rsidRDefault="00331B2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5A60C" w14:textId="77777777" w:rsidR="00C77ADA" w:rsidRDefault="00C77ADA" w:rsidP="00F30838">
      <w:pPr>
        <w:spacing w:after="0" w:line="240" w:lineRule="auto"/>
      </w:pPr>
      <w:r>
        <w:separator/>
      </w:r>
    </w:p>
  </w:footnote>
  <w:footnote w:type="continuationSeparator" w:id="0">
    <w:p w14:paraId="130F958C" w14:textId="77777777" w:rsidR="00C77ADA" w:rsidRDefault="00C77ADA" w:rsidP="00F30838">
      <w:pPr>
        <w:spacing w:after="0" w:line="240" w:lineRule="auto"/>
      </w:pPr>
      <w:r>
        <w:continuationSeparator/>
      </w:r>
    </w:p>
  </w:footnote>
  <w:footnote w:id="1">
    <w:p w14:paraId="5A06DB17" w14:textId="77777777" w:rsidR="00F30838" w:rsidRPr="00F30838" w:rsidRDefault="00F30838" w:rsidP="00F30838">
      <w:pPr>
        <w:pStyle w:val="Sprotnaopomba-besedilo"/>
        <w:rPr>
          <w:vertAlign w:val="superscript"/>
        </w:rPr>
      </w:pPr>
      <w:r w:rsidRPr="00F30838">
        <w:rPr>
          <w:rStyle w:val="Sprotnaopomba-sklic"/>
        </w:rPr>
        <w:footnoteRef/>
      </w:r>
      <w:r w:rsidRPr="00F30838">
        <w:rPr>
          <w:vertAlign w:val="superscript"/>
        </w:rPr>
        <w:t xml:space="preserve"> V opombah študent lahko navede različne možnosti: npr. ali te prilagoditve potrebuje zgolj občasno ali stalno, in po potrebi doda kratek opis prilagoditev.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D3CBD" w14:textId="77777777" w:rsidR="00F30838" w:rsidRDefault="00F30838" w:rsidP="00F30838">
    <w:pPr>
      <w:pStyle w:val="Glava"/>
      <w:jc w:val="center"/>
    </w:pPr>
    <w:r w:rsidRPr="00B14813">
      <w:rPr>
        <w:noProof/>
        <w:lang w:eastAsia="sl-SI"/>
      </w:rPr>
      <w:drawing>
        <wp:inline distT="0" distB="0" distL="0" distR="0" wp14:anchorId="6BF825DB" wp14:editId="29D135BA">
          <wp:extent cx="1744345" cy="906780"/>
          <wp:effectExtent l="0" t="0" r="8255" b="7620"/>
          <wp:docPr id="5" name="Slika 5" descr="logo-um-f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-um-f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400AEF" w14:textId="77777777" w:rsidR="00F30838" w:rsidRPr="00397618" w:rsidRDefault="00F30838" w:rsidP="00F30838">
    <w:pPr>
      <w:pStyle w:val="Glava"/>
      <w:jc w:val="center"/>
      <w:rPr>
        <w:rFonts w:ascii="Calibri" w:hAnsi="Calibri"/>
        <w:sz w:val="12"/>
      </w:rPr>
    </w:pPr>
  </w:p>
  <w:p w14:paraId="3CF0386F" w14:textId="77777777" w:rsidR="00F30838" w:rsidRPr="00397618" w:rsidRDefault="00F30838" w:rsidP="00F30838">
    <w:pPr>
      <w:pStyle w:val="Glava"/>
      <w:tabs>
        <w:tab w:val="clear" w:pos="9072"/>
      </w:tabs>
      <w:jc w:val="center"/>
      <w:rPr>
        <w:rFonts w:ascii="Calibri" w:hAnsi="Calibri"/>
      </w:rPr>
    </w:pPr>
    <w:r w:rsidRPr="00397618">
      <w:rPr>
        <w:rFonts w:ascii="Calibri" w:hAnsi="Calibri" w:cs="TitilliumText25L"/>
        <w:color w:val="00688A"/>
        <w:sz w:val="18"/>
        <w:szCs w:val="18"/>
        <w:lang w:eastAsia="sl-SI"/>
      </w:rPr>
      <w:t>Hočevarjev trg 1</w:t>
    </w:r>
    <w:r w:rsidRPr="00397618">
      <w:rPr>
        <w:rFonts w:ascii="Calibri" w:hAnsi="Calibri"/>
        <w:color w:val="006A8E"/>
        <w:sz w:val="18"/>
      </w:rPr>
      <w:br/>
      <w:t>8270 Krško, Slovenija</w:t>
    </w:r>
  </w:p>
  <w:p w14:paraId="66B1CA58" w14:textId="77777777" w:rsidR="00F30838" w:rsidRDefault="00F308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D40"/>
    <w:multiLevelType w:val="hybridMultilevel"/>
    <w:tmpl w:val="11AEA054"/>
    <w:lvl w:ilvl="0" w:tplc="1F741956">
      <w:start w:val="1"/>
      <w:numFmt w:val="decimal"/>
      <w:pStyle w:val="len-besedilo"/>
      <w:lvlText w:val="(%1)"/>
      <w:lvlJc w:val="left"/>
      <w:pPr>
        <w:tabs>
          <w:tab w:val="num" w:pos="405"/>
        </w:tabs>
        <w:ind w:left="405" w:hanging="405"/>
      </w:pPr>
    </w:lvl>
    <w:lvl w:ilvl="1" w:tplc="7E72786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44E12FA">
      <w:start w:val="6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25E0"/>
    <w:multiLevelType w:val="hybridMultilevel"/>
    <w:tmpl w:val="621430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6ED5"/>
    <w:multiLevelType w:val="hybridMultilevel"/>
    <w:tmpl w:val="A76675D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887568226">
    <w:abstractNumId w:val="1"/>
  </w:num>
  <w:num w:numId="2" w16cid:durableId="12264562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708423">
    <w:abstractNumId w:val="0"/>
    <w:lvlOverride w:ilvl="0">
      <w:startOverride w:val="1"/>
    </w:lvlOverride>
    <w:lvlOverride w:ilvl="1"/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838"/>
    <w:rsid w:val="000B3836"/>
    <w:rsid w:val="00171870"/>
    <w:rsid w:val="00331B24"/>
    <w:rsid w:val="004C39C3"/>
    <w:rsid w:val="005E3BC1"/>
    <w:rsid w:val="00787CD3"/>
    <w:rsid w:val="00920543"/>
    <w:rsid w:val="009A64D5"/>
    <w:rsid w:val="00AA1ADF"/>
    <w:rsid w:val="00B92CEF"/>
    <w:rsid w:val="00C77ADA"/>
    <w:rsid w:val="00D2177F"/>
    <w:rsid w:val="00D45FBF"/>
    <w:rsid w:val="00D76678"/>
    <w:rsid w:val="00E14D11"/>
    <w:rsid w:val="00F3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232E4"/>
  <w15:chartTrackingRefBased/>
  <w15:docId w15:val="{4BC214C7-1F24-4F8D-89F9-41370E39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083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3083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30838"/>
    <w:rPr>
      <w:sz w:val="20"/>
      <w:szCs w:val="20"/>
    </w:rPr>
  </w:style>
  <w:style w:type="character" w:styleId="Sprotnaopomba-sklic">
    <w:name w:val="footnote reference"/>
    <w:uiPriority w:val="99"/>
    <w:unhideWhenUsed/>
    <w:rsid w:val="00F30838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F3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0838"/>
  </w:style>
  <w:style w:type="paragraph" w:styleId="Noga">
    <w:name w:val="footer"/>
    <w:basedOn w:val="Navaden"/>
    <w:link w:val="NogaZnak"/>
    <w:uiPriority w:val="99"/>
    <w:unhideWhenUsed/>
    <w:rsid w:val="00F308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0838"/>
  </w:style>
  <w:style w:type="paragraph" w:customStyle="1" w:styleId="len-besedilo">
    <w:name w:val="Člen - besedilo"/>
    <w:basedOn w:val="Navaden"/>
    <w:rsid w:val="009A64D5"/>
    <w:pPr>
      <w:numPr>
        <w:numId w:val="3"/>
      </w:numPr>
      <w:spacing w:after="120" w:line="240" w:lineRule="auto"/>
      <w:jc w:val="both"/>
    </w:pPr>
    <w:rPr>
      <w:rFonts w:ascii="Century Gothic" w:eastAsia="Times New Roman" w:hAnsi="Century Gothic" w:cs="Times New Roman"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92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92CEF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5E3B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Referat NS</dc:creator>
  <cp:keywords/>
  <dc:description/>
  <cp:lastModifiedBy>Neža Levičar</cp:lastModifiedBy>
  <cp:revision>3</cp:revision>
  <cp:lastPrinted>2016-08-29T09:32:00Z</cp:lastPrinted>
  <dcterms:created xsi:type="dcterms:W3CDTF">2024-07-25T08:41:00Z</dcterms:created>
  <dcterms:modified xsi:type="dcterms:W3CDTF">2024-07-25T09:11:00Z</dcterms:modified>
</cp:coreProperties>
</file>