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4"/>
      </w:tblGrid>
      <w:tr w:rsidR="00F31CAC" w:rsidRPr="00F31CAC" w14:paraId="558EF12C" w14:textId="77777777" w:rsidTr="00F31CAC">
        <w:trPr>
          <w:trHeight w:val="436"/>
        </w:trPr>
        <w:tc>
          <w:tcPr>
            <w:tcW w:w="13994" w:type="dxa"/>
            <w:shd w:val="clear" w:color="auto" w:fill="9CC2E5" w:themeFill="accent1" w:themeFillTint="99"/>
            <w:vAlign w:val="center"/>
          </w:tcPr>
          <w:p w14:paraId="35417187" w14:textId="2AAD1AFD" w:rsidR="00F31CAC" w:rsidRPr="00F31CAC" w:rsidRDefault="00F31CAC" w:rsidP="00033F27">
            <w:pPr>
              <w:rPr>
                <w:rFonts w:cs="Calibri"/>
                <w:b/>
                <w:sz w:val="36"/>
                <w:szCs w:val="36"/>
              </w:rPr>
            </w:pPr>
            <w:r w:rsidRPr="00F31CAC">
              <w:rPr>
                <w:rFonts w:cs="Calibri"/>
                <w:b/>
                <w:sz w:val="36"/>
                <w:szCs w:val="36"/>
              </w:rPr>
              <w:t>PREDMETNIK UNIVERZITETNEGA ŠTUDIJSKEGA PROGRAMA 1. STOPNJE ENERGETIKA</w:t>
            </w:r>
          </w:p>
          <w:p w14:paraId="277884E4" w14:textId="4DF138AC" w:rsidR="00F31CAC" w:rsidRPr="00F31CAC" w:rsidRDefault="00F31CAC" w:rsidP="00F31CAC">
            <w:pPr>
              <w:jc w:val="center"/>
              <w:rPr>
                <w:rFonts w:cs="Calibri"/>
              </w:rPr>
            </w:pPr>
            <w:r w:rsidRPr="00F31CAC">
              <w:rPr>
                <w:rFonts w:cs="Calibri"/>
              </w:rPr>
              <w:t>(od 2018/2019 dalje)</w:t>
            </w:r>
          </w:p>
        </w:tc>
      </w:tr>
    </w:tbl>
    <w:p w14:paraId="1F9B64D8" w14:textId="77777777" w:rsidR="00F31CAC" w:rsidRDefault="00F31CAC" w:rsidP="00F31CAC">
      <w:pPr>
        <w:rPr>
          <w:rFonts w:cs="Calibri"/>
          <w:b/>
          <w:bdr w:val="single" w:sz="4" w:space="0" w:color="auto"/>
          <w:shd w:val="clear" w:color="auto" w:fill="9CC2E5" w:themeFill="accent1" w:themeFillTint="99"/>
        </w:rPr>
      </w:pPr>
    </w:p>
    <w:p w14:paraId="63D5B87C" w14:textId="77777777" w:rsidR="00F31CAC" w:rsidRDefault="00F31CAC" w:rsidP="00CD56EB">
      <w:pPr>
        <w:jc w:val="center"/>
        <w:rPr>
          <w:rFonts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3629"/>
        <w:gridCol w:w="2500"/>
        <w:gridCol w:w="680"/>
        <w:gridCol w:w="611"/>
        <w:gridCol w:w="569"/>
        <w:gridCol w:w="471"/>
        <w:gridCol w:w="418"/>
        <w:gridCol w:w="418"/>
        <w:gridCol w:w="882"/>
        <w:gridCol w:w="804"/>
        <w:gridCol w:w="963"/>
        <w:gridCol w:w="761"/>
        <w:gridCol w:w="698"/>
      </w:tblGrid>
      <w:tr w:rsidR="00CD56EB" w:rsidRPr="00F31CAC" w14:paraId="2AE008D2" w14:textId="77777777" w:rsidTr="00F31CAC">
        <w:trPr>
          <w:trHeight w:val="436"/>
        </w:trPr>
        <w:tc>
          <w:tcPr>
            <w:tcW w:w="13994" w:type="dxa"/>
            <w:gridSpan w:val="14"/>
            <w:shd w:val="clear" w:color="auto" w:fill="9CC2E5" w:themeFill="accent1" w:themeFillTint="99"/>
            <w:vAlign w:val="center"/>
          </w:tcPr>
          <w:p w14:paraId="4BC049E7" w14:textId="77777777" w:rsidR="00CD56EB" w:rsidRPr="00F31CAC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rFonts w:cs="Calibri"/>
                <w:b/>
                <w:sz w:val="22"/>
                <w:szCs w:val="22"/>
              </w:rPr>
              <w:t>2. letnik, 1. semester</w:t>
            </w:r>
          </w:p>
        </w:tc>
      </w:tr>
      <w:tr w:rsidR="00CD56EB" w:rsidRPr="004D38BB" w14:paraId="22D775B3" w14:textId="77777777" w:rsidTr="00612587">
        <w:trPr>
          <w:trHeight w:val="397"/>
        </w:trPr>
        <w:tc>
          <w:tcPr>
            <w:tcW w:w="590" w:type="dxa"/>
            <w:vMerge w:val="restart"/>
            <w:vAlign w:val="center"/>
          </w:tcPr>
          <w:p w14:paraId="6FBF3B53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29" w:type="dxa"/>
            <w:vMerge w:val="restart"/>
            <w:noWrap/>
            <w:vAlign w:val="center"/>
          </w:tcPr>
          <w:p w14:paraId="1653D398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500" w:type="dxa"/>
            <w:vMerge w:val="restart"/>
            <w:noWrap/>
            <w:vAlign w:val="center"/>
          </w:tcPr>
          <w:p w14:paraId="28E92C30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4853" w:type="dxa"/>
            <w:gridSpan w:val="8"/>
            <w:vAlign w:val="center"/>
          </w:tcPr>
          <w:p w14:paraId="1450E93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3" w:type="dxa"/>
            <w:vMerge w:val="restart"/>
            <w:vAlign w:val="center"/>
          </w:tcPr>
          <w:p w14:paraId="7F10545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61" w:type="dxa"/>
            <w:vMerge w:val="restart"/>
            <w:vAlign w:val="center"/>
          </w:tcPr>
          <w:p w14:paraId="307FD07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26D36AE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CD56EB" w:rsidRPr="004D38BB" w14:paraId="606FFF3C" w14:textId="77777777" w:rsidTr="00612587">
        <w:trPr>
          <w:trHeight w:val="346"/>
        </w:trPr>
        <w:tc>
          <w:tcPr>
            <w:tcW w:w="590" w:type="dxa"/>
            <w:vMerge/>
            <w:vAlign w:val="center"/>
          </w:tcPr>
          <w:p w14:paraId="3ECB0841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29" w:type="dxa"/>
            <w:vMerge/>
            <w:vAlign w:val="center"/>
          </w:tcPr>
          <w:p w14:paraId="0E08703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00" w:type="dxa"/>
            <w:vMerge/>
            <w:vAlign w:val="center"/>
          </w:tcPr>
          <w:p w14:paraId="74C6D11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noWrap/>
            <w:vAlign w:val="center"/>
          </w:tcPr>
          <w:p w14:paraId="0A4F4B2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11" w:type="dxa"/>
            <w:vMerge w:val="restart"/>
            <w:vAlign w:val="center"/>
          </w:tcPr>
          <w:p w14:paraId="1F02BFDB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69" w:type="dxa"/>
            <w:vMerge w:val="restart"/>
            <w:noWrap/>
            <w:vAlign w:val="center"/>
          </w:tcPr>
          <w:p w14:paraId="4787003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07" w:type="dxa"/>
            <w:gridSpan w:val="3"/>
            <w:shd w:val="clear" w:color="auto" w:fill="F2F2F2"/>
            <w:vAlign w:val="center"/>
          </w:tcPr>
          <w:p w14:paraId="2120E92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vAlign w:val="center"/>
          </w:tcPr>
          <w:p w14:paraId="069DFBA1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804" w:type="dxa"/>
            <w:vMerge w:val="restart"/>
            <w:vAlign w:val="center"/>
          </w:tcPr>
          <w:p w14:paraId="75CAFD44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3" w:type="dxa"/>
            <w:vMerge/>
            <w:vAlign w:val="center"/>
          </w:tcPr>
          <w:p w14:paraId="0763193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1" w:type="dxa"/>
            <w:vMerge/>
            <w:vAlign w:val="center"/>
          </w:tcPr>
          <w:p w14:paraId="7FCBCC43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8" w:type="dxa"/>
            <w:vMerge/>
            <w:vAlign w:val="center"/>
          </w:tcPr>
          <w:p w14:paraId="486832C1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612587" w:rsidRPr="004D38BB" w14:paraId="0BF844AD" w14:textId="77777777" w:rsidTr="00612587">
        <w:trPr>
          <w:trHeight w:val="255"/>
        </w:trPr>
        <w:tc>
          <w:tcPr>
            <w:tcW w:w="590" w:type="dxa"/>
            <w:vMerge/>
            <w:noWrap/>
            <w:vAlign w:val="bottom"/>
          </w:tcPr>
          <w:p w14:paraId="439F9AEE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29" w:type="dxa"/>
            <w:vMerge/>
            <w:noWrap/>
            <w:vAlign w:val="center"/>
          </w:tcPr>
          <w:p w14:paraId="5D077925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00" w:type="dxa"/>
            <w:vMerge/>
            <w:noWrap/>
            <w:vAlign w:val="center"/>
          </w:tcPr>
          <w:p w14:paraId="02BF74BC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80" w:type="dxa"/>
            <w:vMerge/>
            <w:noWrap/>
            <w:vAlign w:val="center"/>
          </w:tcPr>
          <w:p w14:paraId="05EE002E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11" w:type="dxa"/>
            <w:vMerge/>
            <w:noWrap/>
            <w:vAlign w:val="center"/>
          </w:tcPr>
          <w:p w14:paraId="16899AD0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noWrap/>
            <w:vAlign w:val="bottom"/>
          </w:tcPr>
          <w:p w14:paraId="3804ED94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2F2F2"/>
            <w:vAlign w:val="bottom"/>
          </w:tcPr>
          <w:p w14:paraId="301B110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196A36C8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1AC45154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82" w:type="dxa"/>
            <w:vMerge/>
            <w:vAlign w:val="bottom"/>
          </w:tcPr>
          <w:p w14:paraId="7870BF9B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04" w:type="dxa"/>
            <w:vMerge/>
            <w:vAlign w:val="bottom"/>
          </w:tcPr>
          <w:p w14:paraId="18739113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14:paraId="249151CF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noWrap/>
            <w:vAlign w:val="bottom"/>
          </w:tcPr>
          <w:p w14:paraId="75FC25BF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5410F63" w14:textId="77777777" w:rsidR="00CD56EB" w:rsidRPr="004D38BB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12587" w:rsidRPr="00CD56EB" w14:paraId="54F27D34" w14:textId="77777777" w:rsidTr="00612587">
        <w:trPr>
          <w:trHeight w:val="255"/>
        </w:trPr>
        <w:tc>
          <w:tcPr>
            <w:tcW w:w="590" w:type="dxa"/>
            <w:noWrap/>
            <w:vAlign w:val="center"/>
          </w:tcPr>
          <w:p w14:paraId="4E6F500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9" w:type="dxa"/>
            <w:noWrap/>
            <w:vAlign w:val="center"/>
          </w:tcPr>
          <w:p w14:paraId="1F5EED33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</w:rPr>
              <w:t>TERMODINAMIKA</w:t>
            </w:r>
          </w:p>
        </w:tc>
        <w:tc>
          <w:tcPr>
            <w:tcW w:w="2500" w:type="dxa"/>
            <w:noWrap/>
            <w:vAlign w:val="center"/>
          </w:tcPr>
          <w:p w14:paraId="17BE7547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</w:rPr>
              <w:t>AVSEC JURIJ</w:t>
            </w:r>
          </w:p>
        </w:tc>
        <w:tc>
          <w:tcPr>
            <w:tcW w:w="680" w:type="dxa"/>
            <w:noWrap/>
            <w:vAlign w:val="center"/>
          </w:tcPr>
          <w:p w14:paraId="00A5DDAB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center"/>
          </w:tcPr>
          <w:p w14:paraId="7635976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00FF142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54B5F72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63D7C08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6702D2A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vAlign w:val="center"/>
          </w:tcPr>
          <w:p w14:paraId="72589DB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14:paraId="4CA887F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787612C8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1" w:type="dxa"/>
            <w:noWrap/>
            <w:vAlign w:val="center"/>
          </w:tcPr>
          <w:p w14:paraId="64BB77F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8" w:type="dxa"/>
            <w:noWrap/>
            <w:vAlign w:val="center"/>
          </w:tcPr>
          <w:p w14:paraId="06F7368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12587" w:rsidRPr="00CD56EB" w14:paraId="584E6519" w14:textId="77777777" w:rsidTr="00612587">
        <w:trPr>
          <w:trHeight w:val="255"/>
        </w:trPr>
        <w:tc>
          <w:tcPr>
            <w:tcW w:w="590" w:type="dxa"/>
            <w:noWrap/>
            <w:vAlign w:val="center"/>
          </w:tcPr>
          <w:p w14:paraId="75BA104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9" w:type="dxa"/>
            <w:noWrap/>
            <w:vAlign w:val="center"/>
          </w:tcPr>
          <w:p w14:paraId="7E0F4C34" w14:textId="77777777" w:rsidR="00CD56EB" w:rsidRPr="00CD56EB" w:rsidRDefault="00CD56EB" w:rsidP="00140921">
            <w:pPr>
              <w:pStyle w:val="Sprotnaopomba-besedilo"/>
              <w:rPr>
                <w:rFonts w:asciiTheme="minorHAnsi" w:hAnsiTheme="minorHAnsi"/>
                <w:bCs/>
                <w:lang w:val="sl-SI"/>
              </w:rPr>
            </w:pPr>
            <w:r w:rsidRPr="00CD56EB">
              <w:rPr>
                <w:rFonts w:asciiTheme="minorHAnsi" w:hAnsiTheme="minorHAnsi" w:cs="Calibri"/>
                <w:lang w:val="sl-SI"/>
              </w:rPr>
              <w:t>HIDRO- IN AERO-ENERGETSKE TEHNOLOGIJE I</w:t>
            </w:r>
          </w:p>
        </w:tc>
        <w:tc>
          <w:tcPr>
            <w:tcW w:w="2500" w:type="dxa"/>
            <w:noWrap/>
            <w:vAlign w:val="center"/>
          </w:tcPr>
          <w:p w14:paraId="2BEB73FB" w14:textId="77777777" w:rsidR="00CD56EB" w:rsidRPr="00CD56EB" w:rsidRDefault="00CD56EB" w:rsidP="00140921">
            <w:pPr>
              <w:pStyle w:val="Sprotnaopomba-besedilo"/>
              <w:rPr>
                <w:rFonts w:asciiTheme="minorHAnsi" w:hAnsiTheme="minorHAnsi"/>
                <w:bCs/>
              </w:rPr>
            </w:pPr>
            <w:r w:rsidRPr="00CD56EB">
              <w:rPr>
                <w:rFonts w:asciiTheme="minorHAnsi" w:hAnsiTheme="minorHAnsi"/>
                <w:bCs/>
              </w:rPr>
              <w:t>PREDIN ANDREJ</w:t>
            </w:r>
          </w:p>
        </w:tc>
        <w:tc>
          <w:tcPr>
            <w:tcW w:w="680" w:type="dxa"/>
            <w:noWrap/>
            <w:vAlign w:val="center"/>
          </w:tcPr>
          <w:p w14:paraId="02CD3F3A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center"/>
          </w:tcPr>
          <w:p w14:paraId="16FF3BC9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58A54BD6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585B3BF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3F1849CC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21D3F38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vAlign w:val="center"/>
          </w:tcPr>
          <w:p w14:paraId="5B31278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14:paraId="07C732F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7FFA6F3D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1" w:type="dxa"/>
            <w:noWrap/>
            <w:vAlign w:val="center"/>
          </w:tcPr>
          <w:p w14:paraId="458A64A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8" w:type="dxa"/>
            <w:noWrap/>
            <w:vAlign w:val="center"/>
          </w:tcPr>
          <w:p w14:paraId="69435CDC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12587" w:rsidRPr="00CD56EB" w14:paraId="52251230" w14:textId="77777777" w:rsidTr="00612587">
        <w:trPr>
          <w:trHeight w:val="255"/>
        </w:trPr>
        <w:tc>
          <w:tcPr>
            <w:tcW w:w="590" w:type="dxa"/>
            <w:noWrap/>
            <w:vAlign w:val="center"/>
          </w:tcPr>
          <w:p w14:paraId="52894F9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9" w:type="dxa"/>
            <w:noWrap/>
            <w:vAlign w:val="center"/>
          </w:tcPr>
          <w:p w14:paraId="78C02A93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ELEKTRIČNI STROJI</w:t>
            </w:r>
          </w:p>
        </w:tc>
        <w:tc>
          <w:tcPr>
            <w:tcW w:w="2500" w:type="dxa"/>
            <w:noWrap/>
            <w:vAlign w:val="center"/>
          </w:tcPr>
          <w:p w14:paraId="7F2E42DC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680" w:type="dxa"/>
            <w:noWrap/>
            <w:vAlign w:val="center"/>
          </w:tcPr>
          <w:p w14:paraId="2CC7DCB2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center"/>
          </w:tcPr>
          <w:p w14:paraId="0A6A6C5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2FCBDB24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3AA2C62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14:paraId="11978F7F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7E68B4C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vAlign w:val="center"/>
          </w:tcPr>
          <w:p w14:paraId="11EB441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14:paraId="09A07A2E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6C7BFD4A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1" w:type="dxa"/>
            <w:noWrap/>
            <w:vAlign w:val="center"/>
          </w:tcPr>
          <w:p w14:paraId="6BB1042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8" w:type="dxa"/>
            <w:noWrap/>
            <w:vAlign w:val="center"/>
          </w:tcPr>
          <w:p w14:paraId="00F856C2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12587" w:rsidRPr="00CD56EB" w14:paraId="756E1336" w14:textId="77777777" w:rsidTr="00612587">
        <w:trPr>
          <w:trHeight w:val="255"/>
        </w:trPr>
        <w:tc>
          <w:tcPr>
            <w:tcW w:w="590" w:type="dxa"/>
            <w:noWrap/>
            <w:vAlign w:val="center"/>
          </w:tcPr>
          <w:p w14:paraId="7337A0B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29" w:type="dxa"/>
            <w:noWrap/>
            <w:vAlign w:val="center"/>
          </w:tcPr>
          <w:p w14:paraId="381E6E25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sz w:val="20"/>
                <w:szCs w:val="20"/>
              </w:rPr>
              <w:t>ELEKTRIČNE NAPRAVE IN PRENOS ELEKTRIČNE ENERGIJE</w:t>
            </w:r>
          </w:p>
        </w:tc>
        <w:tc>
          <w:tcPr>
            <w:tcW w:w="2500" w:type="dxa"/>
            <w:noWrap/>
            <w:vAlign w:val="center"/>
          </w:tcPr>
          <w:p w14:paraId="0274421C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680" w:type="dxa"/>
            <w:noWrap/>
            <w:vAlign w:val="center"/>
          </w:tcPr>
          <w:p w14:paraId="4118D648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center"/>
          </w:tcPr>
          <w:p w14:paraId="70E1652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11F216E2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0F6498DF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14:paraId="2149626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1750D686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2" w:type="dxa"/>
            <w:vAlign w:val="center"/>
          </w:tcPr>
          <w:p w14:paraId="134282A3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14:paraId="799A644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3305F96C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1" w:type="dxa"/>
            <w:noWrap/>
            <w:vAlign w:val="center"/>
          </w:tcPr>
          <w:p w14:paraId="073E6101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8" w:type="dxa"/>
            <w:noWrap/>
            <w:vAlign w:val="center"/>
          </w:tcPr>
          <w:p w14:paraId="7F1C22C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12587" w:rsidRPr="00CD56EB" w14:paraId="0A47B27D" w14:textId="77777777" w:rsidTr="00612587">
        <w:trPr>
          <w:trHeight w:val="255"/>
        </w:trPr>
        <w:tc>
          <w:tcPr>
            <w:tcW w:w="590" w:type="dxa"/>
            <w:noWrap/>
            <w:vAlign w:val="center"/>
          </w:tcPr>
          <w:p w14:paraId="1AE3FB6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9" w:type="dxa"/>
            <w:noWrap/>
            <w:vAlign w:val="center"/>
          </w:tcPr>
          <w:p w14:paraId="372F55FC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MATEMATIČNE METODE III</w:t>
            </w:r>
          </w:p>
        </w:tc>
        <w:tc>
          <w:tcPr>
            <w:tcW w:w="2500" w:type="dxa"/>
            <w:noWrap/>
            <w:vAlign w:val="center"/>
          </w:tcPr>
          <w:p w14:paraId="2E0282A9" w14:textId="77777777" w:rsidR="00CD56EB" w:rsidRPr="00CD56EB" w:rsidRDefault="00CD56EB" w:rsidP="00140921">
            <w:pP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680" w:type="dxa"/>
            <w:noWrap/>
            <w:vAlign w:val="center"/>
          </w:tcPr>
          <w:p w14:paraId="315B4644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center"/>
          </w:tcPr>
          <w:p w14:paraId="15A37360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3A8DE718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70E7468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738A9052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shd w:val="clear" w:color="auto" w:fill="F2F2F2"/>
            <w:vAlign w:val="center"/>
          </w:tcPr>
          <w:p w14:paraId="25CF98CB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vAlign w:val="center"/>
          </w:tcPr>
          <w:p w14:paraId="28257917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14:paraId="40A33CED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51651435" w14:textId="77777777" w:rsidR="00CD56EB" w:rsidRPr="00CD56EB" w:rsidRDefault="00CD56EB" w:rsidP="00140921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1" w:type="dxa"/>
            <w:noWrap/>
            <w:vAlign w:val="center"/>
          </w:tcPr>
          <w:p w14:paraId="2DC5135E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98" w:type="dxa"/>
            <w:noWrap/>
            <w:vAlign w:val="center"/>
          </w:tcPr>
          <w:p w14:paraId="7C84B604" w14:textId="77777777" w:rsidR="00CD56EB" w:rsidRPr="00CD56EB" w:rsidRDefault="00CD56EB" w:rsidP="00140921">
            <w:pPr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D56EB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7F2" w:rsidRPr="00EA201D" w14:paraId="6625AB84" w14:textId="77777777" w:rsidTr="00140921">
        <w:trPr>
          <w:trHeight w:val="255"/>
        </w:trPr>
        <w:tc>
          <w:tcPr>
            <w:tcW w:w="6719" w:type="dxa"/>
            <w:gridSpan w:val="3"/>
            <w:noWrap/>
            <w:vAlign w:val="center"/>
          </w:tcPr>
          <w:p w14:paraId="7B9722C6" w14:textId="77777777" w:rsidR="005147F2" w:rsidRPr="00EA201D" w:rsidRDefault="005147F2" w:rsidP="005147F2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680" w:type="dxa"/>
            <w:noWrap/>
            <w:vAlign w:val="center"/>
          </w:tcPr>
          <w:p w14:paraId="701DFD10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611" w:type="dxa"/>
            <w:noWrap/>
            <w:vAlign w:val="center"/>
          </w:tcPr>
          <w:p w14:paraId="498247D2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noWrap/>
            <w:vAlign w:val="center"/>
          </w:tcPr>
          <w:p w14:paraId="260A2A9E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6F11B561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15683D1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5AFCF9D1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2" w:type="dxa"/>
            <w:vAlign w:val="center"/>
          </w:tcPr>
          <w:p w14:paraId="3608ABEE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05B89D9C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noWrap/>
            <w:vAlign w:val="center"/>
          </w:tcPr>
          <w:p w14:paraId="16831C7A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61" w:type="dxa"/>
            <w:noWrap/>
            <w:vAlign w:val="center"/>
          </w:tcPr>
          <w:p w14:paraId="3EE82DA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98" w:type="dxa"/>
            <w:noWrap/>
            <w:vAlign w:val="center"/>
          </w:tcPr>
          <w:p w14:paraId="6C2BC4B1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14:paraId="68645EE5" w14:textId="77777777" w:rsidR="005147F2" w:rsidRDefault="005147F2" w:rsidP="00CD56EB">
      <w:pPr>
        <w:rPr>
          <w:rFonts w:cs="Calibri"/>
          <w:sz w:val="22"/>
          <w:szCs w:val="22"/>
        </w:rPr>
      </w:pPr>
    </w:p>
    <w:p w14:paraId="230B60D5" w14:textId="77777777" w:rsidR="00D66ACE" w:rsidRDefault="00D66ACE" w:rsidP="00CD56EB">
      <w:pPr>
        <w:rPr>
          <w:rFonts w:cs="Calibri"/>
          <w:sz w:val="22"/>
          <w:szCs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640"/>
        <w:gridCol w:w="2512"/>
        <w:gridCol w:w="644"/>
        <w:gridCol w:w="594"/>
        <w:gridCol w:w="584"/>
        <w:gridCol w:w="515"/>
        <w:gridCol w:w="413"/>
        <w:gridCol w:w="427"/>
        <w:gridCol w:w="820"/>
        <w:gridCol w:w="830"/>
        <w:gridCol w:w="964"/>
        <w:gridCol w:w="762"/>
        <w:gridCol w:w="740"/>
      </w:tblGrid>
      <w:tr w:rsidR="00F31CAC" w:rsidRPr="00F31CAC" w14:paraId="316F876B" w14:textId="77777777" w:rsidTr="00F31CAC">
        <w:trPr>
          <w:trHeight w:val="436"/>
        </w:trPr>
        <w:tc>
          <w:tcPr>
            <w:tcW w:w="14036" w:type="dxa"/>
            <w:gridSpan w:val="14"/>
            <w:shd w:val="clear" w:color="auto" w:fill="9CC2E5" w:themeFill="accent1" w:themeFillTint="99"/>
            <w:vAlign w:val="center"/>
          </w:tcPr>
          <w:p w14:paraId="6D996974" w14:textId="77777777" w:rsidR="00CD56EB" w:rsidRPr="00F31CAC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F31CAC">
              <w:rPr>
                <w:rFonts w:cs="Calibri"/>
                <w:b/>
                <w:sz w:val="22"/>
                <w:szCs w:val="22"/>
              </w:rPr>
              <w:t>2. letnik, 2. semester</w:t>
            </w:r>
          </w:p>
        </w:tc>
      </w:tr>
      <w:tr w:rsidR="00CD56EB" w:rsidRPr="004D38BB" w14:paraId="6D560890" w14:textId="77777777" w:rsidTr="00EA201D">
        <w:trPr>
          <w:trHeight w:val="397"/>
        </w:trPr>
        <w:tc>
          <w:tcPr>
            <w:tcW w:w="591" w:type="dxa"/>
            <w:vMerge w:val="restart"/>
            <w:vAlign w:val="center"/>
          </w:tcPr>
          <w:p w14:paraId="1EAAEC83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40" w:type="dxa"/>
            <w:vMerge w:val="restart"/>
            <w:noWrap/>
            <w:vAlign w:val="center"/>
          </w:tcPr>
          <w:p w14:paraId="1E4032DC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512" w:type="dxa"/>
            <w:vMerge w:val="restart"/>
            <w:noWrap/>
            <w:vAlign w:val="center"/>
          </w:tcPr>
          <w:p w14:paraId="1FEBF086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4827" w:type="dxa"/>
            <w:gridSpan w:val="8"/>
            <w:vAlign w:val="center"/>
          </w:tcPr>
          <w:p w14:paraId="39770CE9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4" w:type="dxa"/>
            <w:vMerge w:val="restart"/>
            <w:vAlign w:val="center"/>
          </w:tcPr>
          <w:p w14:paraId="2737246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62" w:type="dxa"/>
            <w:vMerge w:val="restart"/>
            <w:vAlign w:val="center"/>
          </w:tcPr>
          <w:p w14:paraId="097B7FF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40" w:type="dxa"/>
            <w:vMerge w:val="restart"/>
            <w:noWrap/>
            <w:vAlign w:val="center"/>
          </w:tcPr>
          <w:p w14:paraId="61EA1C8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EA201D" w:rsidRPr="004D38BB" w14:paraId="01F582E8" w14:textId="77777777" w:rsidTr="005147F2">
        <w:trPr>
          <w:trHeight w:val="346"/>
        </w:trPr>
        <w:tc>
          <w:tcPr>
            <w:tcW w:w="591" w:type="dxa"/>
            <w:vMerge/>
            <w:vAlign w:val="center"/>
          </w:tcPr>
          <w:p w14:paraId="1893771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vAlign w:val="center"/>
          </w:tcPr>
          <w:p w14:paraId="6C4DAF0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12" w:type="dxa"/>
            <w:vMerge/>
            <w:vAlign w:val="center"/>
          </w:tcPr>
          <w:p w14:paraId="7B3FDC41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14:paraId="5BF1A59E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594" w:type="dxa"/>
            <w:vMerge w:val="restart"/>
            <w:vAlign w:val="center"/>
          </w:tcPr>
          <w:p w14:paraId="606B8FE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84" w:type="dxa"/>
            <w:vMerge w:val="restart"/>
            <w:noWrap/>
            <w:vAlign w:val="center"/>
          </w:tcPr>
          <w:p w14:paraId="197CE4F8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14:paraId="6768B33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20" w:type="dxa"/>
            <w:vMerge w:val="restart"/>
            <w:vAlign w:val="center"/>
          </w:tcPr>
          <w:p w14:paraId="36B03CDE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830" w:type="dxa"/>
            <w:vMerge w:val="restart"/>
            <w:vAlign w:val="center"/>
          </w:tcPr>
          <w:p w14:paraId="221BDC1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4" w:type="dxa"/>
            <w:vMerge/>
            <w:vAlign w:val="center"/>
          </w:tcPr>
          <w:p w14:paraId="21D7A7E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2" w:type="dxa"/>
            <w:vMerge/>
            <w:vAlign w:val="center"/>
          </w:tcPr>
          <w:p w14:paraId="6951870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vAlign w:val="center"/>
          </w:tcPr>
          <w:p w14:paraId="77B5511B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A201D" w:rsidRPr="004D38BB" w14:paraId="234C6021" w14:textId="77777777" w:rsidTr="005147F2">
        <w:trPr>
          <w:trHeight w:val="255"/>
        </w:trPr>
        <w:tc>
          <w:tcPr>
            <w:tcW w:w="591" w:type="dxa"/>
            <w:vMerge/>
            <w:noWrap/>
            <w:vAlign w:val="bottom"/>
          </w:tcPr>
          <w:p w14:paraId="42ABA8C4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40" w:type="dxa"/>
            <w:vMerge/>
            <w:noWrap/>
            <w:vAlign w:val="center"/>
          </w:tcPr>
          <w:p w14:paraId="4E7640AB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12" w:type="dxa"/>
            <w:vMerge/>
            <w:noWrap/>
            <w:vAlign w:val="center"/>
          </w:tcPr>
          <w:p w14:paraId="299BCC52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44" w:type="dxa"/>
            <w:vMerge/>
            <w:noWrap/>
            <w:vAlign w:val="center"/>
          </w:tcPr>
          <w:p w14:paraId="58FA245A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noWrap/>
            <w:vAlign w:val="center"/>
          </w:tcPr>
          <w:p w14:paraId="0F51843D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  <w:noWrap/>
            <w:vAlign w:val="bottom"/>
          </w:tcPr>
          <w:p w14:paraId="454ACF15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2F2F2"/>
            <w:vAlign w:val="bottom"/>
          </w:tcPr>
          <w:p w14:paraId="61F737F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13" w:type="dxa"/>
            <w:shd w:val="clear" w:color="auto" w:fill="F2F2F2"/>
            <w:vAlign w:val="bottom"/>
          </w:tcPr>
          <w:p w14:paraId="6429CDD3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27" w:type="dxa"/>
            <w:shd w:val="clear" w:color="auto" w:fill="F2F2F2"/>
            <w:vAlign w:val="bottom"/>
          </w:tcPr>
          <w:p w14:paraId="32C9F71D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20" w:type="dxa"/>
            <w:vMerge/>
            <w:vAlign w:val="bottom"/>
          </w:tcPr>
          <w:p w14:paraId="0919D6C0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bottom"/>
          </w:tcPr>
          <w:p w14:paraId="3F50349B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64" w:type="dxa"/>
            <w:vMerge/>
            <w:noWrap/>
            <w:vAlign w:val="center"/>
          </w:tcPr>
          <w:p w14:paraId="02FEE246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62" w:type="dxa"/>
            <w:vMerge/>
            <w:noWrap/>
            <w:vAlign w:val="bottom"/>
          </w:tcPr>
          <w:p w14:paraId="073B413E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0" w:type="dxa"/>
            <w:vMerge/>
            <w:noWrap/>
            <w:vAlign w:val="center"/>
          </w:tcPr>
          <w:p w14:paraId="0742A8A4" w14:textId="77777777" w:rsidR="00CD56EB" w:rsidRPr="004D38BB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A201D" w:rsidRPr="00CD56EB" w14:paraId="2E511262" w14:textId="77777777" w:rsidTr="005147F2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14:paraId="4410A44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4D7B76B6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</w:rPr>
              <w:t>HIDRO- IN AERO-ENERGETSKE TEHNOLOGIJE II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1485F711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7263FD92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0103C54D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8B4C6C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1A3BB0A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7EF466D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0119635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603CE3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B0A681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9477545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56AC62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C40001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EA201D" w:rsidRPr="00CD56EB" w14:paraId="62F5E2B0" w14:textId="77777777" w:rsidTr="005147F2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14:paraId="773AF5C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BF35AF0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GRAFIČNA KOMUNIKACIJA ZA INŽENIRJE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31F4710B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9A19442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6C1529D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18B1213" w14:textId="77777777" w:rsidR="00CD56EB" w:rsidRPr="00CD56EB" w:rsidRDefault="004E3636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1F412FD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22D5ACF1" w14:textId="77777777" w:rsidR="00CD56EB" w:rsidRPr="00CD56EB" w:rsidRDefault="004E3636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7A585EDB" w14:textId="77777777" w:rsidR="00CD56EB" w:rsidRPr="00CD56EB" w:rsidRDefault="004E3636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B3BF87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6B6A45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7CBC4F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F513C3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A809C3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EA201D" w:rsidRPr="00CD56EB" w14:paraId="4F3C2939" w14:textId="77777777" w:rsidTr="005147F2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14:paraId="0E066BA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275DC1B6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DVOFAZNI VEČKOMPONENTNI PROCESI V  ENERGETSKIH NAPRAVAH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52DD323E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ADD472C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660023D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6D0764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27C157F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3F57F03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2BA6B616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5A4308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6E5756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5BD65852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07228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1C4354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EA201D" w:rsidRPr="00CD56EB" w14:paraId="1771AC49" w14:textId="77777777" w:rsidTr="005147F2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14:paraId="52066066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59AD0A16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sz w:val="20"/>
                <w:szCs w:val="20"/>
              </w:rPr>
              <w:t>SISTEMSKO INŽENIRSTVO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5E68D072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VIRTIČ PETER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7611992D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1C2E458A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62E9214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33A6E60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24D36F7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5E66EDC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DBDFB0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C54642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C923A59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D56BF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669C5B9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EA201D" w:rsidRPr="00CF13F4" w14:paraId="6309847D" w14:textId="77777777" w:rsidTr="005147F2">
        <w:trPr>
          <w:trHeight w:val="255"/>
        </w:trPr>
        <w:tc>
          <w:tcPr>
            <w:tcW w:w="591" w:type="dxa"/>
            <w:shd w:val="clear" w:color="auto" w:fill="auto"/>
            <w:noWrap/>
            <w:vAlign w:val="center"/>
          </w:tcPr>
          <w:p w14:paraId="7EEB217E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40" w:type="dxa"/>
            <w:shd w:val="clear" w:color="auto" w:fill="auto"/>
            <w:noWrap/>
            <w:vAlign w:val="center"/>
          </w:tcPr>
          <w:p w14:paraId="1D70C8B9" w14:textId="77777777" w:rsidR="00CD56EB" w:rsidRPr="00CF13F4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sz w:val="20"/>
                <w:szCs w:val="20"/>
              </w:rPr>
              <w:t>JEDRSKI ENERGETSKI SISTEMI</w:t>
            </w: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0AD1350E" w14:textId="77777777" w:rsidR="00CD56EB" w:rsidRPr="00CF13F4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CVIKL</w:t>
            </w:r>
            <w:r w:rsidR="00140921" w:rsidRPr="00CF13F4">
              <w:rPr>
                <w:bCs/>
                <w:sz w:val="20"/>
                <w:szCs w:val="20"/>
                <w:lang w:eastAsia="en-US"/>
              </w:rPr>
              <w:t xml:space="preserve"> BRUNO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16ED1761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14:paraId="20A6AE0B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6FB29D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192409FA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169F869A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00FB8011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B6CAF8B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3973726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B2B6EF7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4CE27B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3C996020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CD56EB" w14:paraId="4B9CBF8A" w14:textId="77777777" w:rsidTr="005147F2">
        <w:trPr>
          <w:trHeight w:val="255"/>
        </w:trPr>
        <w:tc>
          <w:tcPr>
            <w:tcW w:w="591" w:type="dxa"/>
            <w:noWrap/>
            <w:vAlign w:val="center"/>
          </w:tcPr>
          <w:p w14:paraId="7F2C9994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40" w:type="dxa"/>
            <w:noWrap/>
            <w:vAlign w:val="center"/>
          </w:tcPr>
          <w:p w14:paraId="6D0CD1BA" w14:textId="77777777" w:rsidR="00CD56EB" w:rsidRPr="00CF13F4" w:rsidRDefault="00B40C02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EKONOMIKA IN ORGANIZACIJA POSLOVANJA V ENERGETIKI</w:t>
            </w:r>
          </w:p>
        </w:tc>
        <w:tc>
          <w:tcPr>
            <w:tcW w:w="2512" w:type="dxa"/>
            <w:noWrap/>
            <w:vAlign w:val="center"/>
          </w:tcPr>
          <w:p w14:paraId="1FD6BC4A" w14:textId="77777777" w:rsidR="00CD56EB" w:rsidRPr="00CF13F4" w:rsidRDefault="00B40C02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ŽERDIN FRANC</w:t>
            </w:r>
          </w:p>
        </w:tc>
        <w:tc>
          <w:tcPr>
            <w:tcW w:w="644" w:type="dxa"/>
            <w:noWrap/>
            <w:vAlign w:val="center"/>
          </w:tcPr>
          <w:p w14:paraId="0C023622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4" w:type="dxa"/>
            <w:noWrap/>
            <w:vAlign w:val="center"/>
          </w:tcPr>
          <w:p w14:paraId="4BE36242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noWrap/>
            <w:vAlign w:val="center"/>
          </w:tcPr>
          <w:p w14:paraId="6D3D68BF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67E8615E" w14:textId="77777777" w:rsidR="00CD56EB" w:rsidRPr="00CF13F4" w:rsidRDefault="00B40C02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58EC4843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7B9D0881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vAlign w:val="center"/>
          </w:tcPr>
          <w:p w14:paraId="525C38B8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Align w:val="center"/>
          </w:tcPr>
          <w:p w14:paraId="36F8CE6D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noWrap/>
            <w:vAlign w:val="center"/>
          </w:tcPr>
          <w:p w14:paraId="0213EE70" w14:textId="77777777" w:rsidR="00CD56EB" w:rsidRPr="00CF13F4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F13F4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noWrap/>
            <w:vAlign w:val="center"/>
          </w:tcPr>
          <w:p w14:paraId="51AEF310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0" w:type="dxa"/>
            <w:noWrap/>
            <w:vAlign w:val="center"/>
          </w:tcPr>
          <w:p w14:paraId="3FAF8561" w14:textId="77777777" w:rsidR="00CD56EB" w:rsidRPr="00CF13F4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13F4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7F2" w:rsidRPr="00EA201D" w14:paraId="1C9B49F8" w14:textId="77777777" w:rsidTr="005147F2">
        <w:trPr>
          <w:trHeight w:val="255"/>
        </w:trPr>
        <w:tc>
          <w:tcPr>
            <w:tcW w:w="6743" w:type="dxa"/>
            <w:gridSpan w:val="3"/>
            <w:noWrap/>
            <w:vAlign w:val="center"/>
          </w:tcPr>
          <w:p w14:paraId="576D0126" w14:textId="77777777" w:rsidR="005147F2" w:rsidRPr="005147F2" w:rsidRDefault="005147F2" w:rsidP="005147F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147F2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644" w:type="dxa"/>
            <w:noWrap/>
            <w:vAlign w:val="center"/>
          </w:tcPr>
          <w:p w14:paraId="0BD1FDDA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94" w:type="dxa"/>
            <w:noWrap/>
            <w:vAlign w:val="center"/>
          </w:tcPr>
          <w:p w14:paraId="12044F0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4" w:type="dxa"/>
            <w:noWrap/>
            <w:vAlign w:val="center"/>
          </w:tcPr>
          <w:p w14:paraId="4A58167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15" w:type="dxa"/>
            <w:shd w:val="clear" w:color="auto" w:fill="EDEDED" w:themeFill="accent3" w:themeFillTint="33"/>
            <w:vAlign w:val="center"/>
          </w:tcPr>
          <w:p w14:paraId="30635835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413" w:type="dxa"/>
            <w:shd w:val="clear" w:color="auto" w:fill="EDEDED" w:themeFill="accent3" w:themeFillTint="33"/>
            <w:vAlign w:val="center"/>
          </w:tcPr>
          <w:p w14:paraId="6E3BB5D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7" w:type="dxa"/>
            <w:shd w:val="clear" w:color="auto" w:fill="EDEDED" w:themeFill="accent3" w:themeFillTint="33"/>
            <w:vAlign w:val="center"/>
          </w:tcPr>
          <w:p w14:paraId="03BB7849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20" w:type="dxa"/>
            <w:vAlign w:val="center"/>
          </w:tcPr>
          <w:p w14:paraId="4A023C25" w14:textId="77777777" w:rsidR="005147F2" w:rsidRPr="005147F2" w:rsidRDefault="005147F2" w:rsidP="005147F2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vAlign w:val="center"/>
          </w:tcPr>
          <w:p w14:paraId="52CA370D" w14:textId="77777777" w:rsidR="005147F2" w:rsidRPr="005147F2" w:rsidRDefault="005147F2" w:rsidP="005147F2">
            <w:pPr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noWrap/>
            <w:vAlign w:val="center"/>
          </w:tcPr>
          <w:p w14:paraId="32AEBEDF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762" w:type="dxa"/>
            <w:noWrap/>
            <w:vAlign w:val="center"/>
          </w:tcPr>
          <w:p w14:paraId="74DD3FFC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40" w:type="dxa"/>
            <w:noWrap/>
            <w:vAlign w:val="center"/>
          </w:tcPr>
          <w:p w14:paraId="66EC919E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bookmarkStart w:id="0" w:name="_GoBack"/>
        <w:bookmarkEnd w:id="0"/>
      </w:tr>
    </w:tbl>
    <w:p w14:paraId="32004EBD" w14:textId="77777777" w:rsidR="00CD56EB" w:rsidRPr="00140921" w:rsidRDefault="00CD56EB" w:rsidP="00D66ACE">
      <w:pPr>
        <w:rPr>
          <w:rFonts w:asciiTheme="minorHAnsi" w:hAnsiTheme="minorHAnsi" w:cs="Calibri"/>
          <w:sz w:val="20"/>
          <w:szCs w:val="20"/>
        </w:rPr>
      </w:pPr>
    </w:p>
    <w:sectPr w:rsidR="00CD56EB" w:rsidRPr="00140921" w:rsidSect="00962A79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7AFD" w14:textId="77777777" w:rsidR="00582BC7" w:rsidRDefault="00582BC7" w:rsidP="00A67377">
      <w:r>
        <w:separator/>
      </w:r>
    </w:p>
  </w:endnote>
  <w:endnote w:type="continuationSeparator" w:id="0">
    <w:p w14:paraId="35819386" w14:textId="77777777" w:rsidR="00582BC7" w:rsidRDefault="00582BC7" w:rsidP="00A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2108" w14:textId="77777777" w:rsidR="00582BC7" w:rsidRDefault="00582BC7" w:rsidP="00A67377">
      <w:r>
        <w:separator/>
      </w:r>
    </w:p>
  </w:footnote>
  <w:footnote w:type="continuationSeparator" w:id="0">
    <w:p w14:paraId="4B5C6639" w14:textId="77777777" w:rsidR="00582BC7" w:rsidRDefault="00582BC7" w:rsidP="00A6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D02"/>
    <w:multiLevelType w:val="hybridMultilevel"/>
    <w:tmpl w:val="9D6EFB8C"/>
    <w:lvl w:ilvl="0" w:tplc="0424000F">
      <w:start w:val="22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E5D"/>
    <w:multiLevelType w:val="hybridMultilevel"/>
    <w:tmpl w:val="1660B910"/>
    <w:lvl w:ilvl="0" w:tplc="5BE01A1C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3CAC"/>
    <w:multiLevelType w:val="hybridMultilevel"/>
    <w:tmpl w:val="B0124DF2"/>
    <w:lvl w:ilvl="0" w:tplc="04090001">
      <w:start w:val="1"/>
      <w:numFmt w:val="bullet"/>
      <w:pStyle w:val="Refer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2"/>
    <w:rsid w:val="00006971"/>
    <w:rsid w:val="000B3836"/>
    <w:rsid w:val="00140921"/>
    <w:rsid w:val="00143EBE"/>
    <w:rsid w:val="00244BBE"/>
    <w:rsid w:val="00246458"/>
    <w:rsid w:val="00276573"/>
    <w:rsid w:val="002C373A"/>
    <w:rsid w:val="00301450"/>
    <w:rsid w:val="00340CC2"/>
    <w:rsid w:val="00357472"/>
    <w:rsid w:val="00393680"/>
    <w:rsid w:val="003A6B08"/>
    <w:rsid w:val="003D14D1"/>
    <w:rsid w:val="004250CE"/>
    <w:rsid w:val="00443906"/>
    <w:rsid w:val="00475250"/>
    <w:rsid w:val="00491D4D"/>
    <w:rsid w:val="004C39C3"/>
    <w:rsid w:val="004E3636"/>
    <w:rsid w:val="00510023"/>
    <w:rsid w:val="005147F2"/>
    <w:rsid w:val="00537AF1"/>
    <w:rsid w:val="00582BC7"/>
    <w:rsid w:val="00611CC9"/>
    <w:rsid w:val="00612587"/>
    <w:rsid w:val="00787CD3"/>
    <w:rsid w:val="007A5182"/>
    <w:rsid w:val="007D6C62"/>
    <w:rsid w:val="007E7EA4"/>
    <w:rsid w:val="00920543"/>
    <w:rsid w:val="00952767"/>
    <w:rsid w:val="00962A79"/>
    <w:rsid w:val="00987078"/>
    <w:rsid w:val="0099486B"/>
    <w:rsid w:val="009A06C2"/>
    <w:rsid w:val="00A67377"/>
    <w:rsid w:val="00AE1A16"/>
    <w:rsid w:val="00B40C02"/>
    <w:rsid w:val="00B573AF"/>
    <w:rsid w:val="00BF4F55"/>
    <w:rsid w:val="00C3697B"/>
    <w:rsid w:val="00CD56EB"/>
    <w:rsid w:val="00CF13F4"/>
    <w:rsid w:val="00D365E1"/>
    <w:rsid w:val="00D45FBF"/>
    <w:rsid w:val="00D66ACE"/>
    <w:rsid w:val="00D76678"/>
    <w:rsid w:val="00DC147B"/>
    <w:rsid w:val="00E72E41"/>
    <w:rsid w:val="00E74F66"/>
    <w:rsid w:val="00E84D6A"/>
    <w:rsid w:val="00E84FAF"/>
    <w:rsid w:val="00EA201D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1C8"/>
  <w15:chartTrackingRefBased/>
  <w15:docId w15:val="{8FEDC896-ECEF-4911-9391-70BE910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CC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D56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56E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CD56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CD56E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CC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56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CD56EB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D56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CD56EB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CD56EB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CD56E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CD56EB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CD56EB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locked/>
    <w:rsid w:val="00CD56EB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rsid w:val="00CD56EB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CD56EB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CD56EB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D56EB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CD56EB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D56EB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CD56EB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CD56EB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CD56EB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rsid w:val="00CD56EB"/>
    <w:pPr>
      <w:ind w:left="708"/>
    </w:pPr>
  </w:style>
  <w:style w:type="character" w:styleId="Pripombasklic">
    <w:name w:val="annotation reference"/>
    <w:semiHidden/>
    <w:rsid w:val="00CD56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rsid w:val="00CD56EB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CD56EB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CD5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D56EB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semiHidden/>
    <w:rsid w:val="00CD56EB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CD56EB"/>
    <w:pPr>
      <w:ind w:left="708"/>
    </w:pPr>
  </w:style>
  <w:style w:type="paragraph" w:customStyle="1" w:styleId="Revision2">
    <w:name w:val="Revision2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CD56EB"/>
    <w:rPr>
      <w:color w:val="800080"/>
      <w:u w:val="single"/>
    </w:rPr>
  </w:style>
  <w:style w:type="paragraph" w:styleId="Brezrazmikov">
    <w:name w:val="No Spacing"/>
    <w:uiPriority w:val="1"/>
    <w:qFormat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CD56EB"/>
    <w:rPr>
      <w:b/>
      <w:bCs/>
    </w:rPr>
  </w:style>
  <w:style w:type="table" w:customStyle="1" w:styleId="Navadnatabela1">
    <w:name w:val="Navadna tabela1"/>
    <w:uiPriority w:val="99"/>
    <w:semiHidden/>
    <w:qFormat/>
    <w:rsid w:val="00CD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rsid w:val="00CD56EB"/>
    <w:pPr>
      <w:numPr>
        <w:numId w:val="3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rsid w:val="00CD56EB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CD56EB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CD56EB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CD56EB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CD56EB"/>
  </w:style>
  <w:style w:type="paragraph" w:styleId="Telobesedila-zamik">
    <w:name w:val="Body Text Indent"/>
    <w:basedOn w:val="Navaden"/>
    <w:link w:val="Telobesedila-zamikZnak"/>
    <w:rsid w:val="00CD56EB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D56EB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qFormat/>
    <w:rsid w:val="00CD56EB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rsid w:val="00CD56E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rsid w:val="00CD56EB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CD56EB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CD56EB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C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CD56EB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rsid w:val="00CD56EB"/>
    <w:pPr>
      <w:numPr>
        <w:numId w:val="4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rsid w:val="00CD56EB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CD56EB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CD56EB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CD56EB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CD56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CD56EB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CD56EB"/>
    <w:rPr>
      <w:i/>
      <w:iCs/>
    </w:rPr>
  </w:style>
  <w:style w:type="paragraph" w:customStyle="1" w:styleId="NormalM">
    <w:name w:val="NormalM"/>
    <w:basedOn w:val="Navaden"/>
    <w:rsid w:val="00CD56E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CD56EB"/>
  </w:style>
  <w:style w:type="numbering" w:customStyle="1" w:styleId="Brezseznama1">
    <w:name w:val="Brez seznama1"/>
    <w:next w:val="Brezseznama"/>
    <w:uiPriority w:val="99"/>
    <w:semiHidden/>
    <w:unhideWhenUsed/>
    <w:rsid w:val="00CD56EB"/>
  </w:style>
  <w:style w:type="paragraph" w:styleId="Sprotnaopomba-besedilo">
    <w:name w:val="footnote text"/>
    <w:basedOn w:val="Navaden"/>
    <w:link w:val="Sprotnaopomba-besediloZnak"/>
    <w:uiPriority w:val="99"/>
    <w:rsid w:val="00CD56EB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6EB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rsid w:val="00CD56EB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rsid w:val="00CD56EB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rsid w:val="00CD56E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CD56EB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CD56EB"/>
    <w:rPr>
      <w:rFonts w:ascii="Courier New" w:eastAsia="Calibri" w:hAnsi="Courier New" w:cs="Courier New"/>
      <w:sz w:val="20"/>
      <w:szCs w:val="20"/>
      <w:lang w:eastAsia="sl-SI"/>
    </w:rPr>
  </w:style>
  <w:style w:type="paragraph" w:customStyle="1" w:styleId="Reference">
    <w:name w:val="Reference"/>
    <w:basedOn w:val="Navaden"/>
    <w:autoRedefine/>
    <w:rsid w:val="00CD56EB"/>
    <w:pPr>
      <w:keepNext/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2"/>
      <w:szCs w:val="22"/>
      <w:lang w:val="en-GB" w:eastAsia="fr-FR"/>
    </w:rPr>
  </w:style>
  <w:style w:type="table" w:customStyle="1" w:styleId="Navadnatabela31">
    <w:name w:val="Navadna tabela 31"/>
    <w:basedOn w:val="Navadnatabela"/>
    <w:uiPriority w:val="43"/>
    <w:rsid w:val="00CD56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5</cp:revision>
  <cp:lastPrinted>2017-10-31T11:17:00Z</cp:lastPrinted>
  <dcterms:created xsi:type="dcterms:W3CDTF">2018-01-26T10:05:00Z</dcterms:created>
  <dcterms:modified xsi:type="dcterms:W3CDTF">2018-01-26T10:35:00Z</dcterms:modified>
</cp:coreProperties>
</file>