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EA1" w14:textId="77777777" w:rsidR="00916081" w:rsidRDefault="00916081" w:rsidP="00916081">
      <w:pPr>
        <w:pStyle w:val="Besedilooblaka"/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72E987" w14:textId="4027F42C" w:rsidR="006B44C6" w:rsidRPr="00916081" w:rsidRDefault="004578EF" w:rsidP="00916081">
      <w:pPr>
        <w:pStyle w:val="Besedilooblaka"/>
        <w:shd w:val="clear" w:color="auto" w:fill="FFD966" w:themeFill="accent4" w:themeFillTint="9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6081">
        <w:rPr>
          <w:rFonts w:asciiTheme="minorHAnsi" w:hAnsiTheme="minorHAnsi" w:cstheme="minorHAnsi"/>
          <w:b/>
          <w:sz w:val="24"/>
          <w:szCs w:val="24"/>
        </w:rPr>
        <w:t xml:space="preserve">PREDMETNIK </w:t>
      </w:r>
    </w:p>
    <w:p w14:paraId="0F82E60A" w14:textId="1D013C4C" w:rsidR="004578EF" w:rsidRPr="00916081" w:rsidRDefault="0019060F" w:rsidP="00916081">
      <w:pPr>
        <w:pStyle w:val="Besedilooblaka"/>
        <w:shd w:val="clear" w:color="auto" w:fill="FFD966" w:themeFill="accent4" w:themeFillTint="9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16081">
        <w:rPr>
          <w:rFonts w:asciiTheme="minorHAnsi" w:hAnsiTheme="minorHAnsi" w:cstheme="minorHAnsi"/>
          <w:bCs/>
          <w:sz w:val="24"/>
          <w:szCs w:val="24"/>
        </w:rPr>
        <w:t>študijskega programa 2</w:t>
      </w:r>
      <w:r w:rsidR="004578EF" w:rsidRPr="00916081">
        <w:rPr>
          <w:rFonts w:asciiTheme="minorHAnsi" w:hAnsiTheme="minorHAnsi" w:cstheme="minorHAnsi"/>
          <w:bCs/>
          <w:sz w:val="24"/>
          <w:szCs w:val="24"/>
        </w:rPr>
        <w:t xml:space="preserve">. stopnje Energetika </w:t>
      </w:r>
      <w:r w:rsidR="004578EF" w:rsidRPr="00916081">
        <w:rPr>
          <w:rFonts w:asciiTheme="minorHAnsi" w:hAnsiTheme="minorHAnsi" w:cstheme="minorHAnsi"/>
          <w:b/>
          <w:sz w:val="24"/>
          <w:szCs w:val="24"/>
        </w:rPr>
        <w:t>(</w:t>
      </w:r>
      <w:r w:rsidRPr="00916081">
        <w:rPr>
          <w:rFonts w:asciiTheme="minorHAnsi" w:hAnsiTheme="minorHAnsi" w:cstheme="minorHAnsi"/>
          <w:b/>
          <w:sz w:val="24"/>
          <w:szCs w:val="24"/>
          <w:lang w:val="sl-SI"/>
        </w:rPr>
        <w:t>MAG</w:t>
      </w:r>
      <w:r w:rsidR="004578EF" w:rsidRPr="00916081">
        <w:rPr>
          <w:rFonts w:asciiTheme="minorHAnsi" w:hAnsiTheme="minorHAnsi" w:cstheme="minorHAnsi"/>
          <w:b/>
          <w:sz w:val="24"/>
          <w:szCs w:val="24"/>
        </w:rPr>
        <w:t>)</w:t>
      </w:r>
      <w:r w:rsidR="008F7648" w:rsidRPr="00916081">
        <w:rPr>
          <w:rFonts w:asciiTheme="minorHAnsi" w:hAnsiTheme="minorHAnsi" w:cstheme="minorHAnsi"/>
          <w:bCs/>
          <w:sz w:val="24"/>
          <w:szCs w:val="24"/>
          <w:lang w:val="sl-SI"/>
        </w:rPr>
        <w:t xml:space="preserve"> </w:t>
      </w:r>
      <w:r w:rsidR="004578EF" w:rsidRPr="00916081">
        <w:rPr>
          <w:rFonts w:asciiTheme="minorHAnsi" w:hAnsiTheme="minorHAnsi" w:cstheme="minorHAnsi"/>
          <w:bCs/>
          <w:sz w:val="24"/>
          <w:szCs w:val="24"/>
        </w:rPr>
        <w:t>S KREDITNIM OVREDNOTENJEM</w:t>
      </w:r>
    </w:p>
    <w:p w14:paraId="3ADFCDA3" w14:textId="17615998" w:rsidR="00B6525C" w:rsidRPr="00916081" w:rsidRDefault="00B6525C" w:rsidP="00882910">
      <w:pPr>
        <w:pStyle w:val="Besedilooblaka"/>
        <w:shd w:val="clear" w:color="auto" w:fill="FFD966" w:themeFill="accent4" w:themeFillTint="99"/>
        <w:rPr>
          <w:rFonts w:asciiTheme="minorHAnsi" w:hAnsiTheme="minorHAnsi" w:cstheme="minorHAnsi"/>
          <w:bCs/>
          <w:sz w:val="24"/>
          <w:szCs w:val="24"/>
          <w:lang w:val="sl-SI"/>
        </w:rPr>
      </w:pPr>
      <w:r w:rsidRPr="00916081">
        <w:rPr>
          <w:rFonts w:asciiTheme="minorHAnsi" w:hAnsiTheme="minorHAnsi" w:cstheme="minorHAnsi"/>
          <w:bCs/>
          <w:sz w:val="24"/>
          <w:szCs w:val="24"/>
          <w:lang w:val="sl-SI"/>
        </w:rPr>
        <w:t>od 2024 -</w:t>
      </w:r>
      <w:r w:rsidR="00882910">
        <w:rPr>
          <w:rFonts w:asciiTheme="minorHAnsi" w:hAnsiTheme="minorHAnsi" w:cstheme="minorHAnsi"/>
          <w:bCs/>
          <w:sz w:val="24"/>
          <w:szCs w:val="24"/>
          <w:lang w:val="sl-SI"/>
        </w:rPr>
        <w:t xml:space="preserve"> 2025</w:t>
      </w:r>
    </w:p>
    <w:p w14:paraId="0F82E60B" w14:textId="77777777" w:rsidR="00C14749" w:rsidRDefault="00C14749" w:rsidP="004578EF">
      <w:pPr>
        <w:pStyle w:val="Besedilooblaka"/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55C9D8" w14:textId="77777777" w:rsidR="00916081" w:rsidRPr="00B6525C" w:rsidRDefault="00916081" w:rsidP="004578EF">
      <w:pPr>
        <w:pStyle w:val="Besedilooblaka"/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962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6"/>
        <w:gridCol w:w="542"/>
        <w:gridCol w:w="4254"/>
        <w:gridCol w:w="1701"/>
        <w:gridCol w:w="424"/>
        <w:gridCol w:w="567"/>
        <w:gridCol w:w="566"/>
        <w:gridCol w:w="567"/>
        <w:gridCol w:w="567"/>
        <w:gridCol w:w="425"/>
        <w:gridCol w:w="851"/>
        <w:gridCol w:w="709"/>
        <w:gridCol w:w="851"/>
        <w:gridCol w:w="709"/>
        <w:gridCol w:w="567"/>
      </w:tblGrid>
      <w:tr w:rsidR="00A20D67" w:rsidRPr="00B6525C" w14:paraId="0F82E60D" w14:textId="77777777" w:rsidTr="00916081">
        <w:trPr>
          <w:trHeight w:val="270"/>
          <w:jc w:val="center"/>
        </w:trPr>
        <w:tc>
          <w:tcPr>
            <w:tcW w:w="13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82E60C" w14:textId="0D01BAF8" w:rsidR="00A20D67" w:rsidRPr="00916081" w:rsidRDefault="00A20D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08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en-US"/>
              </w:rPr>
              <w:t>1. letnik, 1. semester</w:t>
            </w:r>
          </w:p>
        </w:tc>
      </w:tr>
      <w:tr w:rsidR="006B44C6" w:rsidRPr="00B6525C" w14:paraId="0F82E615" w14:textId="77777777" w:rsidTr="004728BB">
        <w:trPr>
          <w:trHeight w:val="416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100CA" w14:textId="6624C82F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Šifra UE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0E" w14:textId="261CC151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Zap. št.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60F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Učna enota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610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Nosilec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11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Kontaktne ure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12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Sam. delo študenta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13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Ure skupaj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614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</w:tr>
      <w:tr w:rsidR="006B44C6" w:rsidRPr="00B6525C" w14:paraId="0F82E622" w14:textId="77777777" w:rsidTr="004728BB">
        <w:trPr>
          <w:trHeight w:val="362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DBD71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16" w14:textId="4AF82058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17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18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619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Pred.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1A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Sem.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61B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Vaje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1C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Vrste vaj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1D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Klinične vaje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1E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Druge obl. š.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1F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20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21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B44C6" w:rsidRPr="00B6525C" w14:paraId="0F82E631" w14:textId="77777777" w:rsidTr="004728BB">
        <w:trPr>
          <w:trHeight w:val="267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E12C1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623" w14:textId="405959FD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24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25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26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27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28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29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AV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2A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LV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2B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RV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2C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2D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2E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2F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30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B44C6" w:rsidRPr="00B6525C" w14:paraId="0F82E640" w14:textId="77777777" w:rsidTr="004728BB">
        <w:trPr>
          <w:trHeight w:val="26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A45E" w14:textId="1ECC9FC3" w:rsidR="00A20D67" w:rsidRPr="00A20D67" w:rsidRDefault="00A20D67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A20D67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M077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32" w14:textId="688259C4" w:rsidR="00A20D67" w:rsidRPr="00B6525C" w:rsidRDefault="00A20D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2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33" w14:textId="4DDA0706" w:rsidR="00A20D67" w:rsidRPr="006B44C6" w:rsidRDefault="00A20D67">
            <w:pPr>
              <w:pStyle w:val="Zadevakomentarja1"/>
              <w:snapToGrid w:val="0"/>
              <w:rPr>
                <w:rFonts w:asciiTheme="minorHAnsi" w:hAnsiTheme="minorHAnsi" w:cstheme="minorHAnsi"/>
                <w:b w:val="0"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 w:val="0"/>
                <w:sz w:val="18"/>
                <w:szCs w:val="18"/>
                <w:lang w:eastAsia="ar-SA"/>
              </w:rPr>
              <w:t xml:space="preserve">DIFERENCIALNA ANALIZA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34" w14:textId="77777777" w:rsidR="00A20D67" w:rsidRPr="006B44C6" w:rsidRDefault="00A20D67">
            <w:pPr>
              <w:pStyle w:val="Zadevakomentarja1"/>
              <w:snapToGrid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ar-SA"/>
              </w:rPr>
              <w:t>FERČEC BRIGITA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35" w14:textId="79F1B51B" w:rsidR="00A20D67" w:rsidRPr="006B44C6" w:rsidRDefault="00A20D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36" w14:textId="77777777" w:rsidR="00A20D67" w:rsidRPr="006B44C6" w:rsidRDefault="00A20D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37" w14:textId="5BAA5FFE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38" w14:textId="21DD626C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639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3A" w14:textId="77777777" w:rsidR="00A20D67" w:rsidRPr="006B44C6" w:rsidRDefault="00A20D6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3B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3C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3D" w14:textId="6E3857C3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3E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3F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6B44C6" w:rsidRPr="00B6525C" w14:paraId="0F82E64F" w14:textId="77777777" w:rsidTr="004728BB">
        <w:trPr>
          <w:trHeight w:val="26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5EE" w14:textId="174A877B" w:rsidR="00A20D67" w:rsidRPr="00A20D67" w:rsidRDefault="00A20D67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A20D67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M052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41" w14:textId="7240A720" w:rsidR="00A20D67" w:rsidRPr="00B6525C" w:rsidRDefault="00A20D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2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42" w14:textId="77777777" w:rsidR="00A20D67" w:rsidRPr="006B44C6" w:rsidRDefault="00A20D67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NAPREDNE AERO- IN HIDRO-ENERGETSKE TEHNOLOGIJE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43" w14:textId="77777777" w:rsidR="00A20D67" w:rsidRPr="006B44C6" w:rsidRDefault="00A20D67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PREDIN ANDREJ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44" w14:textId="6DF45530" w:rsidR="00A20D67" w:rsidRPr="006B44C6" w:rsidRDefault="00A20D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45" w14:textId="77777777" w:rsidR="00A20D67" w:rsidRPr="006B44C6" w:rsidRDefault="00A20D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46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47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48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649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4A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4B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4C" w14:textId="0F2B9F70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4D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4E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6B44C6" w:rsidRPr="00B6525C" w14:paraId="0F82E65E" w14:textId="77777777" w:rsidTr="004728BB">
        <w:trPr>
          <w:trHeight w:val="26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683" w14:textId="3653C4EE" w:rsidR="00A20D67" w:rsidRPr="00A20D67" w:rsidRDefault="00A20D67" w:rsidP="00300461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A20D67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M064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50" w14:textId="1DB0F651" w:rsidR="00A20D67" w:rsidRPr="00B6525C" w:rsidRDefault="00A20D67" w:rsidP="003004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2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51" w14:textId="77777777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TERMOMEHANIKA IN VODENJE SISTEMOV KLIMATIZACIJE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52" w14:textId="77777777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AVSEC  JURIJ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53" w14:textId="3C225C7A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54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55" w14:textId="4A692E31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56" w14:textId="196905C5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57" w14:textId="43FE5333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658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59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5A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5B" w14:textId="028BB720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5C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5D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6B44C6" w:rsidRPr="00B6525C" w14:paraId="0F82E66D" w14:textId="77777777" w:rsidTr="004728BB">
        <w:trPr>
          <w:trHeight w:val="26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58E" w14:textId="300A0C1F" w:rsidR="00A20D67" w:rsidRPr="00A20D67" w:rsidRDefault="00A20D67" w:rsidP="00300461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A20D67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M007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5F" w14:textId="252BD533" w:rsidR="00A20D67" w:rsidRPr="00B6525C" w:rsidRDefault="00A20D67" w:rsidP="003004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2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60" w14:textId="77777777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JEDRSKE IN SEVALNE NAPRAVE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61" w14:textId="1C406A3D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KODELI IVAN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62" w14:textId="55D395AE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63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64" w14:textId="0561B94A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65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66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667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68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69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6A" w14:textId="44FCEDAA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6B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6C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6B44C6" w:rsidRPr="00B6525C" w14:paraId="0F82E67C" w14:textId="77777777" w:rsidTr="004728BB">
        <w:trPr>
          <w:trHeight w:val="26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400" w14:textId="3467ED52" w:rsidR="00A20D67" w:rsidRPr="00A20D67" w:rsidRDefault="00A20D67" w:rsidP="00300461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A20D67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M062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6E" w14:textId="71735BC2" w:rsidR="00A20D67" w:rsidRPr="00B6525C" w:rsidRDefault="00A20D67" w:rsidP="003004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2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6F" w14:textId="1C1BF761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VODENJE ELEKTROENERGETSKIH SISTEMOV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70" w14:textId="02EE0EFF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ŠTUMBERGER BOJAN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71" w14:textId="63D8DDC3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72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73" w14:textId="1C4D6B1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674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75" w14:textId="5EF9D38F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76" w14:textId="2C83FFD2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77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78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79" w14:textId="36365E9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7A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7B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</w:tbl>
    <w:p w14:paraId="731E508C" w14:textId="77777777" w:rsidR="005E5775" w:rsidRPr="00B6525C" w:rsidRDefault="005E5775">
      <w:pPr>
        <w:rPr>
          <w:rFonts w:asciiTheme="minorHAnsi" w:hAnsiTheme="minorHAnsi" w:cstheme="minorHAnsi"/>
          <w:sz w:val="10"/>
          <w:szCs w:val="10"/>
        </w:rPr>
      </w:pPr>
    </w:p>
    <w:p w14:paraId="2BCBA8A1" w14:textId="77777777" w:rsidR="0009623E" w:rsidRPr="00B6525C" w:rsidRDefault="0009623E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585"/>
        <w:gridCol w:w="3774"/>
        <w:gridCol w:w="2261"/>
        <w:gridCol w:w="566"/>
        <w:gridCol w:w="566"/>
        <w:gridCol w:w="566"/>
        <w:gridCol w:w="424"/>
        <w:gridCol w:w="566"/>
        <w:gridCol w:w="424"/>
        <w:gridCol w:w="849"/>
        <w:gridCol w:w="706"/>
        <w:gridCol w:w="849"/>
        <w:gridCol w:w="707"/>
        <w:gridCol w:w="567"/>
      </w:tblGrid>
      <w:tr w:rsidR="00916081" w:rsidRPr="00B6525C" w14:paraId="582E9354" w14:textId="77777777" w:rsidTr="00916081">
        <w:trPr>
          <w:trHeight w:val="77"/>
        </w:trPr>
        <w:tc>
          <w:tcPr>
            <w:tcW w:w="14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3B4E10" w14:textId="5E143A23" w:rsidR="00916081" w:rsidRPr="00916081" w:rsidRDefault="0091608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08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en-US"/>
              </w:rPr>
              <w:t>1. letnik, 2. semester</w:t>
            </w:r>
          </w:p>
        </w:tc>
      </w:tr>
      <w:tr w:rsidR="00A20D67" w:rsidRPr="00B6525C" w14:paraId="0F82E698" w14:textId="77777777" w:rsidTr="004728BB">
        <w:trPr>
          <w:trHeight w:val="436"/>
        </w:trPr>
        <w:tc>
          <w:tcPr>
            <w:tcW w:w="14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4C244" w14:textId="77777777" w:rsidR="00A20D67" w:rsidRPr="00B6525C" w:rsidRDefault="00A20D67" w:rsidP="0058515F">
            <w:pPr>
              <w:rPr>
                <w:sz w:val="18"/>
                <w:szCs w:val="18"/>
              </w:rPr>
            </w:pPr>
            <w:r w:rsidRPr="00B6525C">
              <w:rPr>
                <w:sz w:val="18"/>
                <w:szCs w:val="18"/>
              </w:rPr>
              <w:t>* struktura izbirne učne enote (predavanja, vaje,….) je pri izbirnih učnih enotah različna in je razvidna iz učnih načrtov, v razpredelnici pa je vzeto povprečje.</w:t>
            </w:r>
          </w:p>
          <w:p w14:paraId="370D8E35" w14:textId="6A30EC57" w:rsidR="00A20D67" w:rsidRPr="00B6525C" w:rsidRDefault="00A20D67" w:rsidP="0058515F">
            <w:pPr>
              <w:rPr>
                <w:sz w:val="18"/>
                <w:szCs w:val="18"/>
              </w:rPr>
            </w:pPr>
            <w:r w:rsidRPr="00B6525C">
              <w:rPr>
                <w:sz w:val="18"/>
                <w:szCs w:val="18"/>
              </w:rPr>
              <w:t xml:space="preserve"> Študent v obsegu najmanj 6 ECTS izbere učne enote:</w:t>
            </w:r>
          </w:p>
          <w:p w14:paraId="1E15697D" w14:textId="77777777" w:rsidR="00A20D67" w:rsidRPr="00B6525C" w:rsidRDefault="00A20D67" w:rsidP="0058515F">
            <w:pPr>
              <w:rPr>
                <w:sz w:val="18"/>
                <w:szCs w:val="18"/>
              </w:rPr>
            </w:pPr>
            <w:r w:rsidRPr="00B6525C">
              <w:rPr>
                <w:sz w:val="18"/>
                <w:szCs w:val="18"/>
              </w:rPr>
              <w:t>- iz nabora izbirnih učnih enot vpisanega študijskega programa, iz ponudbe drugih študijskih prgramov FE UM ali</w:t>
            </w:r>
          </w:p>
          <w:p w14:paraId="367C98E8" w14:textId="77777777" w:rsidR="00A20D67" w:rsidRPr="00B6525C" w:rsidRDefault="00A20D67" w:rsidP="0058515F">
            <w:pPr>
              <w:rPr>
                <w:sz w:val="18"/>
                <w:szCs w:val="18"/>
              </w:rPr>
            </w:pPr>
            <w:r w:rsidRPr="00B6525C">
              <w:rPr>
                <w:sz w:val="18"/>
                <w:szCs w:val="18"/>
              </w:rPr>
              <w:t>- iz nabora učnih enot drugih članic Univerze v Mariboru, drugih univerz doma ali v tujini za posamezno študijsko leto</w:t>
            </w:r>
          </w:p>
          <w:p w14:paraId="0F82E697" w14:textId="6502D478" w:rsidR="00A20D67" w:rsidRPr="00B6525C" w:rsidRDefault="00A20D67" w:rsidP="005851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25C">
              <w:rPr>
                <w:sz w:val="18"/>
                <w:szCs w:val="18"/>
              </w:rPr>
              <w:t>(vrsta in število kontaktnih ur je odvisna od izbirne učne enote, ki se bo izvajala v posameznem študijskem letu).</w:t>
            </w:r>
          </w:p>
        </w:tc>
      </w:tr>
      <w:tr w:rsidR="00A20D67" w:rsidRPr="00B6525C" w14:paraId="0F82E6A0" w14:textId="77777777" w:rsidTr="004728BB">
        <w:trPr>
          <w:trHeight w:val="39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C2B1D" w14:textId="4C3BBB30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Šifa UE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99" w14:textId="3D18F001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Zap. št.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69A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Učna enota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69B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Nosilec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9C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Kontaktne ure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9D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Sam. delo študenta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9E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Ure skupaj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69F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</w:tr>
      <w:tr w:rsidR="004728BB" w:rsidRPr="00B6525C" w14:paraId="0F82E6AD" w14:textId="77777777" w:rsidTr="004728BB">
        <w:trPr>
          <w:trHeight w:val="34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4A924" w14:textId="77777777" w:rsidR="00A20D67" w:rsidRPr="006B44C6" w:rsidRDefault="00A20D67">
            <w:pPr>
              <w:rPr>
                <w:rFonts w:asciiTheme="minorHAnsi" w:hAnsiTheme="minorHAnsi" w:cstheme="minorHAnsi"/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6A1" w14:textId="4DCE955B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A2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A3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6A4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Pred.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A5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Sem.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6A6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Vaje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A7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Vrste vaj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A8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Klinične vaje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A9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Druge obl. š.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AA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AB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AC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28BB" w:rsidRPr="00B6525C" w14:paraId="0F82E6BC" w14:textId="77777777" w:rsidTr="004728BB">
        <w:trPr>
          <w:trHeight w:val="20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B2C46" w14:textId="77777777" w:rsidR="00A20D67" w:rsidRPr="006B44C6" w:rsidRDefault="00A20D67">
            <w:pPr>
              <w:rPr>
                <w:rFonts w:asciiTheme="minorHAnsi" w:hAnsiTheme="minorHAnsi" w:cstheme="minorHAnsi"/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6AE" w14:textId="2A198A4B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AF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B0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B1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B2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B3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6B4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AV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6B5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LV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6B6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RV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B7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B8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B9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BA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BB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28BB" w:rsidRPr="00B6525C" w14:paraId="0F82E6DA" w14:textId="77777777" w:rsidTr="004728B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1D7" w14:textId="4E8C23D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color w:val="767171" w:themeColor="background2" w:themeShade="80"/>
                <w:sz w:val="18"/>
                <w:szCs w:val="18"/>
              </w:rPr>
              <w:t>M060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CC" w14:textId="633E48C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CD" w14:textId="77777777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OBRATOVANJE ELEKTROENERGETSKIH SISTEMOV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CE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VIRTIČ PETER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CF" w14:textId="2B457BD4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D0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D1" w14:textId="20230B0C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D2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D3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D4" w14:textId="77777777" w:rsidR="00A20D67" w:rsidRPr="006B44C6" w:rsidRDefault="00A20D67" w:rsidP="00472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D5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D6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D7" w14:textId="08B24F54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D8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D9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4728BB" w:rsidRPr="00B6525C" w14:paraId="0F82E6E9" w14:textId="77777777" w:rsidTr="004728B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790" w14:textId="242F78B3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color w:val="767171" w:themeColor="background2" w:themeShade="80"/>
                <w:sz w:val="18"/>
                <w:szCs w:val="18"/>
              </w:rPr>
              <w:t>M068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DB" w14:textId="7036F65B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DC" w14:textId="77777777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NUMERIČNO  MODELIRANJE V ENERGETIKI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DD" w14:textId="1D8C4440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HREN GORAZD</w:t>
            </w:r>
            <w:r w:rsidR="00815A7C"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,</w:t>
            </w: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FIKE MATEJ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DE" w14:textId="6AF56F79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DF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E0" w14:textId="12520070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E1" w14:textId="5C1A0EBA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E2" w14:textId="77777777" w:rsidR="00A20D67" w:rsidRPr="006B44C6" w:rsidRDefault="00A20D67" w:rsidP="003004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E3" w14:textId="6EB3D8B3" w:rsidR="00A20D67" w:rsidRPr="006B44C6" w:rsidRDefault="00A20D67" w:rsidP="00472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E4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E5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E6" w14:textId="1D23F29A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E7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E8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4728BB" w:rsidRPr="00B6525C" w14:paraId="0F82E6F8" w14:textId="77777777" w:rsidTr="004728B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0FC" w14:textId="15D3284F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color w:val="767171" w:themeColor="background2" w:themeShade="80"/>
                <w:sz w:val="18"/>
                <w:szCs w:val="18"/>
              </w:rPr>
              <w:t>M054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EA" w14:textId="1CE1455F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EB" w14:textId="77777777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VISOKONAPETOSTNI SISTEMI V ENERGETIKI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EC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SEME SEBASTIJAN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ED" w14:textId="444DA981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EE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EF" w14:textId="49C47990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6F0" w14:textId="048D30C9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6F1" w14:textId="379535E8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6F2" w14:textId="0792D46F" w:rsidR="00A20D67" w:rsidRPr="006B44C6" w:rsidRDefault="00A20D67" w:rsidP="00472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F3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6F4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F5" w14:textId="44745543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F6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F7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4728BB" w:rsidRPr="00B6525C" w14:paraId="0F82E707" w14:textId="77777777" w:rsidTr="004728B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BD5" w14:textId="0A3859C0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color w:val="767171" w:themeColor="background2" w:themeShade="80"/>
                <w:sz w:val="18"/>
                <w:szCs w:val="18"/>
              </w:rPr>
              <w:t>M056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F9" w14:textId="7011245B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FA" w14:textId="77777777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ENERGETSKI MENEDŽMENT IN INŽENIRING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FB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PRAUNSEIS ZDRAVKO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FC" w14:textId="53C2925B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FD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6FE" w14:textId="3985BA13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6FF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00" w14:textId="7FDCF96A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01" w14:textId="0B140F10" w:rsidR="00A20D67" w:rsidRPr="006B44C6" w:rsidRDefault="00A20D67" w:rsidP="00472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02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03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04" w14:textId="64F84B85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05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06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4728BB" w:rsidRPr="00B6525C" w14:paraId="621F814A" w14:textId="77777777" w:rsidTr="004728B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22CF" w14:textId="70C1D872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color w:val="767171" w:themeColor="background2" w:themeShade="80"/>
                <w:sz w:val="18"/>
                <w:szCs w:val="18"/>
              </w:rPr>
              <w:t>M200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9708D" w14:textId="69AEAF1F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FC210" w14:textId="279FE53A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PROSTO IZBIRNI PREDMET*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4CEC8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DA8E0" w14:textId="24E142F4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44129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4AD0B" w14:textId="5140618C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F4F19" w14:textId="2DC25552" w:rsidR="00A20D67" w:rsidRPr="006B44C6" w:rsidRDefault="00A20D67" w:rsidP="004728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A2C3A" w14:textId="7FC8A66A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F851C" w14:textId="10757A6B" w:rsidR="00A20D67" w:rsidRPr="006B44C6" w:rsidRDefault="00A20D67" w:rsidP="00472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6D6C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9170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46149" w14:textId="7B7A138C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50111" w14:textId="28331ADC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6B0F5" w14:textId="4B9A38D2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</w:tbl>
    <w:p w14:paraId="3EA197CD" w14:textId="77777777" w:rsidR="005E5775" w:rsidRPr="00B6525C" w:rsidRDefault="005E5775" w:rsidP="0019060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59CD499" w14:textId="77777777" w:rsidR="005E5775" w:rsidRPr="00B6525C" w:rsidRDefault="005E5775" w:rsidP="0019060F">
      <w:pPr>
        <w:rPr>
          <w:rFonts w:asciiTheme="minorHAnsi" w:hAnsiTheme="minorHAnsi" w:cstheme="minorHAnsi"/>
          <w:sz w:val="20"/>
          <w:szCs w:val="20"/>
        </w:rPr>
      </w:pPr>
    </w:p>
    <w:p w14:paraId="2E113C2C" w14:textId="32247E53" w:rsidR="00805D0F" w:rsidRDefault="00805D0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7CC9A6C" w14:textId="77777777" w:rsidR="00916081" w:rsidRDefault="0091608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4"/>
        <w:gridCol w:w="586"/>
        <w:gridCol w:w="4069"/>
        <w:gridCol w:w="1702"/>
        <w:gridCol w:w="709"/>
        <w:gridCol w:w="567"/>
        <w:gridCol w:w="567"/>
        <w:gridCol w:w="567"/>
        <w:gridCol w:w="425"/>
        <w:gridCol w:w="567"/>
        <w:gridCol w:w="851"/>
        <w:gridCol w:w="708"/>
        <w:gridCol w:w="851"/>
        <w:gridCol w:w="709"/>
        <w:gridCol w:w="566"/>
      </w:tblGrid>
      <w:tr w:rsidR="00916081" w:rsidRPr="00B6525C" w14:paraId="11D6C40D" w14:textId="77777777" w:rsidTr="00916081">
        <w:trPr>
          <w:trHeight w:val="254"/>
        </w:trPr>
        <w:tc>
          <w:tcPr>
            <w:tcW w:w="14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AD2E51" w14:textId="72982405" w:rsidR="00916081" w:rsidRPr="00916081" w:rsidRDefault="0091608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08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en-US"/>
              </w:rPr>
              <w:t>2.letnik, 3. semester</w:t>
            </w:r>
          </w:p>
        </w:tc>
      </w:tr>
      <w:tr w:rsidR="00A20D67" w:rsidRPr="00B6525C" w14:paraId="0F82E740" w14:textId="77777777" w:rsidTr="004728BB">
        <w:trPr>
          <w:trHeight w:val="436"/>
        </w:trPr>
        <w:tc>
          <w:tcPr>
            <w:tcW w:w="14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666C3" w14:textId="77777777" w:rsidR="00A20D67" w:rsidRPr="00B6525C" w:rsidRDefault="00A20D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25C">
              <w:rPr>
                <w:rFonts w:asciiTheme="minorHAnsi" w:hAnsiTheme="minorHAnsi" w:cstheme="minorHAnsi"/>
                <w:sz w:val="20"/>
                <w:szCs w:val="20"/>
              </w:rPr>
              <w:t>* struktura učne enote (predavanja, vaje,…) je pri izbirnih učnih enotah različna in je razvidna iz učnih načrtov, v razpredelnici pa je vzeto povprečje.</w:t>
            </w:r>
          </w:p>
          <w:p w14:paraId="0F82E73F" w14:textId="33816149" w:rsidR="00A20D67" w:rsidRPr="00B6525C" w:rsidRDefault="00A20D67" w:rsidP="00601D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25C">
              <w:rPr>
                <w:rFonts w:asciiTheme="minorHAnsi" w:hAnsiTheme="minorHAnsi" w:cstheme="minorHAnsi"/>
                <w:sz w:val="20"/>
                <w:szCs w:val="20"/>
              </w:rPr>
              <w:t>Študent v obsegu najmanj 6 ECTS izbere učne enote iz nabora izbirnih učnih enot vpisanega študijskega programa (vrsta in število kontaktnih ur je odvisna od izbirne učne enote, ki se bo izvajala v posameznem študijskem letu).</w:t>
            </w:r>
          </w:p>
        </w:tc>
      </w:tr>
      <w:tr w:rsidR="00A20D67" w:rsidRPr="00B6525C" w14:paraId="0F82E748" w14:textId="77777777" w:rsidTr="004728BB">
        <w:trPr>
          <w:trHeight w:val="39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210D7" w14:textId="38021836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Šifra UE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41" w14:textId="42EA59C1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Zap. št.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742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Učna enota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743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Nosilec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44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Kontaktne ure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45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Sam. delo študenta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46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Ure skupaj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747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</w:tr>
      <w:tr w:rsidR="004728BB" w:rsidRPr="00B6525C" w14:paraId="0F82E755" w14:textId="77777777" w:rsidTr="004728BB">
        <w:trPr>
          <w:trHeight w:val="34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C0337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49" w14:textId="1FCCC5C6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4A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4B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74C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Pred.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4D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Sem.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74E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Vaje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4F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Vrste vaj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50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Klinične vaje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51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Druge obl. š.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52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53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54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28BB" w:rsidRPr="00B6525C" w14:paraId="0F82E764" w14:textId="77777777" w:rsidTr="004728BB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916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56" w14:textId="66A416FE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57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58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59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5A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5B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75C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AV*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75D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LV*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75E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RV*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5F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60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61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62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63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28BB" w:rsidRPr="00B6525C" w14:paraId="0F82E773" w14:textId="77777777" w:rsidTr="004728B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538" w14:textId="0CCA347E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M069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65" w14:textId="3084D08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66" w14:textId="77777777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VIRTUALNI INŽENIRING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67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HREN GORAZD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68" w14:textId="21997100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69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6A" w14:textId="49E45D9D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6B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6C" w14:textId="2AA16859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6D" w14:textId="47C2C3D5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6E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6F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70" w14:textId="111177E1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71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72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4728BB" w:rsidRPr="00B6525C" w14:paraId="0F82E782" w14:textId="77777777" w:rsidTr="004728B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93F" w14:textId="6E647A4F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M074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74" w14:textId="32A97ECE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75" w14:textId="77777777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OPREMA IN DIAGNOSTIKA MOTORJEV </w:t>
            </w:r>
            <w:r w:rsidRPr="006B44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Z NOTRANJIM ZGOREVANJEM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76" w14:textId="20A31E18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STRUŠNIK DUŠAN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77" w14:textId="5D95884E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E778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79" w14:textId="70746C91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7A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7B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77C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7D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7E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7F" w14:textId="2E36E644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80" w14:textId="458F2494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81" w14:textId="04705D5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</w:tr>
      <w:tr w:rsidR="004728BB" w:rsidRPr="00B6525C" w14:paraId="0F82E791" w14:textId="77777777" w:rsidTr="004728B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EFA" w14:textId="5DD0240F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83" w14:textId="5F3C6981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84" w14:textId="77777777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METODE IZKORIŠČANJA ENERGETSKIH VIROV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85" w14:textId="0C15DF6A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CHOWDHURY AMOR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86" w14:textId="707EB3A4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E787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88" w14:textId="720ECCD3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89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78A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78B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8C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8D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8E" w14:textId="340A28BF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8F" w14:textId="50878ED1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90" w14:textId="496087ED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</w:tr>
      <w:tr w:rsidR="004728BB" w:rsidRPr="00B6525C" w14:paraId="2D9AE43B" w14:textId="77777777" w:rsidTr="004728B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968" w14:textId="2FFC72FD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M063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78BAA" w14:textId="77B642FC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5CF99" w14:textId="6F2ADEBF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TEHNOLOŠKO MODELIRANJE ENERGETSKIH PROCESOV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A0E6E" w14:textId="31A1EFB3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HADŽISELIMOVIĆ MIRALEM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85060" w14:textId="42424A80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0587A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F25DA" w14:textId="0430F3B6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BD464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FE302" w14:textId="6AA6FC2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4A608" w14:textId="54983B01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66BC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E71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2DE37" w14:textId="6A24DD2D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3C3AA" w14:textId="2345FBDD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628DF" w14:textId="4EDC1212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</w:tr>
      <w:tr w:rsidR="004728BB" w:rsidRPr="00B6525C" w14:paraId="0F82E7A0" w14:textId="77777777" w:rsidTr="004728B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AD7" w14:textId="28F20BC1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M997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92" w14:textId="4FB987FF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93" w14:textId="31DE8BFC" w:rsidR="00A20D67" w:rsidRPr="006B44C6" w:rsidRDefault="00A20D67" w:rsidP="00300461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IZBIRNI PREDMET I*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E794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95" w14:textId="7FA6F63F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E796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97" w14:textId="638E7D8A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98" w14:textId="61A82C6A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99" w14:textId="66099130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9A" w14:textId="4826C6BD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9B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9C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9D" w14:textId="68920F1A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9E" w14:textId="4EDB3179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9F" w14:textId="5D1C0010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</w:tr>
      <w:tr w:rsidR="004728BB" w:rsidRPr="00B6525C" w14:paraId="0F82E7AF" w14:textId="77777777" w:rsidTr="004728B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D40" w14:textId="407AA4E6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M998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A1" w14:textId="5DAF2E7B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A2" w14:textId="41AD1232" w:rsidR="00A20D67" w:rsidRPr="006B44C6" w:rsidRDefault="00A20D67" w:rsidP="00300461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IZBIRNI PREDMET II*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E7A3" w14:textId="77777777" w:rsidR="00A20D67" w:rsidRPr="006B44C6" w:rsidRDefault="00A20D67" w:rsidP="003004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A4" w14:textId="6A6A476B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E7A5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A6" w14:textId="78432955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A7" w14:textId="2B1B543C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A8" w14:textId="1EF949DF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A9" w14:textId="188C9789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AA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7AB" w14:textId="77777777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AC" w14:textId="5582CA2D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AD" w14:textId="39920535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7AE" w14:textId="7DDCCF1B" w:rsidR="00A20D67" w:rsidRPr="006B44C6" w:rsidRDefault="00A20D67" w:rsidP="003004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</w:tr>
    </w:tbl>
    <w:p w14:paraId="38A23AC3" w14:textId="77777777" w:rsidR="005E5775" w:rsidRPr="00B6525C" w:rsidRDefault="005E5775">
      <w:pPr>
        <w:rPr>
          <w:rFonts w:asciiTheme="minorHAnsi" w:hAnsiTheme="minorHAnsi" w:cstheme="minorHAnsi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584"/>
        <w:gridCol w:w="2360"/>
        <w:gridCol w:w="1696"/>
        <w:gridCol w:w="624"/>
        <w:gridCol w:w="587"/>
        <w:gridCol w:w="561"/>
        <w:gridCol w:w="614"/>
        <w:gridCol w:w="573"/>
        <w:gridCol w:w="602"/>
        <w:gridCol w:w="810"/>
        <w:gridCol w:w="684"/>
        <w:gridCol w:w="14"/>
        <w:gridCol w:w="892"/>
        <w:gridCol w:w="14"/>
        <w:gridCol w:w="1074"/>
        <w:gridCol w:w="14"/>
        <w:gridCol w:w="1743"/>
      </w:tblGrid>
      <w:tr w:rsidR="00916081" w:rsidRPr="00B6525C" w14:paraId="4D0A3C53" w14:textId="77777777" w:rsidTr="00916081">
        <w:trPr>
          <w:trHeight w:val="303"/>
        </w:trPr>
        <w:tc>
          <w:tcPr>
            <w:tcW w:w="14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558633" w14:textId="37D7AF4A" w:rsidR="00916081" w:rsidRPr="00916081" w:rsidRDefault="0091608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08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en-US"/>
              </w:rPr>
              <w:t>2.letnik, 4. semester</w:t>
            </w:r>
          </w:p>
        </w:tc>
      </w:tr>
      <w:tr w:rsidR="00A20D67" w:rsidRPr="00B6525C" w14:paraId="0F82E7DB" w14:textId="77777777" w:rsidTr="00916081">
        <w:trPr>
          <w:trHeight w:val="320"/>
        </w:trPr>
        <w:tc>
          <w:tcPr>
            <w:tcW w:w="14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2E7DA" w14:textId="77777777" w:rsidR="00A20D67" w:rsidRPr="00B6525C" w:rsidRDefault="00A20D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25C">
              <w:rPr>
                <w:rFonts w:asciiTheme="minorHAnsi" w:hAnsiTheme="minorHAnsi" w:cstheme="minorHAnsi"/>
                <w:sz w:val="20"/>
                <w:szCs w:val="20"/>
              </w:rPr>
              <w:t>* kontaktne ure z mentorjem</w:t>
            </w:r>
          </w:p>
        </w:tc>
      </w:tr>
      <w:tr w:rsidR="00A20D67" w:rsidRPr="00B6525C" w14:paraId="0F82E7E3" w14:textId="77777777" w:rsidTr="004728BB">
        <w:trPr>
          <w:trHeight w:val="39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AC2DE" w14:textId="28393A3B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Šifra UE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DC" w14:textId="5A223A13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Zap. št.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7DD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Učna enota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7DE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Nosilec</w:t>
            </w:r>
          </w:p>
        </w:tc>
        <w:tc>
          <w:tcPr>
            <w:tcW w:w="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DF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Kontaktne ure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E0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Sam. delo študenta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E1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Ure skupaj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7E2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</w:tr>
      <w:tr w:rsidR="00A20D67" w:rsidRPr="00B6525C" w14:paraId="0F82E7F0" w14:textId="77777777" w:rsidTr="004728BB">
        <w:trPr>
          <w:trHeight w:val="34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AF4DD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E4" w14:textId="13B2A1EE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E5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E6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7E7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Pred.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E8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Sem.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7E9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Vaje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EA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Vrste vaj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EB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Klinične vaje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7EC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Druge obl. š.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ED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EE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EF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20D67" w:rsidRPr="00B6525C" w14:paraId="0F82E7FF" w14:textId="77777777" w:rsidTr="004728BB">
        <w:trPr>
          <w:trHeight w:val="25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8C17B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F1" w14:textId="24908E1D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F2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F3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F4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F5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F6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7F7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AV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7F8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LV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7F9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RV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FA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FB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FC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7FD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FE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20D67" w:rsidRPr="00B6525C" w14:paraId="0F82E80E" w14:textId="77777777" w:rsidTr="004728BB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24F" w14:textId="0D137B56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2E800" w14:textId="5D136872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801" w14:textId="77777777" w:rsidR="00A20D67" w:rsidRPr="006B44C6" w:rsidRDefault="00A20D67">
            <w:pPr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MAGISTRSKO DELO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802" w14:textId="77777777" w:rsidR="00A20D67" w:rsidRPr="006B44C6" w:rsidRDefault="00A20D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mentor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E803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804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10*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2E805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2E806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2E807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2E808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2E809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2E80A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2E80B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890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2E80C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2E80D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</w:tr>
    </w:tbl>
    <w:p w14:paraId="231B28C0" w14:textId="77777777" w:rsidR="00DB2918" w:rsidRPr="00B6525C" w:rsidRDefault="00DB2918" w:rsidP="0019060F">
      <w:pPr>
        <w:rPr>
          <w:rFonts w:asciiTheme="minorHAnsi" w:hAnsiTheme="minorHAnsi" w:cstheme="minorHAnsi"/>
          <w:sz w:val="20"/>
          <w:szCs w:val="20"/>
        </w:rPr>
      </w:pPr>
    </w:p>
    <w:p w14:paraId="0F82E845" w14:textId="122F4407" w:rsidR="0019060F" w:rsidRPr="00B6525C" w:rsidRDefault="0019060F" w:rsidP="00A20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6525C">
        <w:rPr>
          <w:rFonts w:asciiTheme="minorHAnsi" w:hAnsiTheme="minorHAnsi" w:cstheme="minorHAnsi"/>
          <w:sz w:val="22"/>
          <w:szCs w:val="22"/>
        </w:rPr>
        <w:t xml:space="preserve">Predmetnik </w:t>
      </w:r>
      <w:r w:rsidR="00723032" w:rsidRPr="00B6525C">
        <w:rPr>
          <w:rFonts w:asciiTheme="minorHAnsi" w:hAnsiTheme="minorHAnsi" w:cstheme="minorHAnsi"/>
          <w:sz w:val="22"/>
          <w:szCs w:val="22"/>
        </w:rPr>
        <w:t>tretjega</w:t>
      </w:r>
      <w:r w:rsidRPr="00B6525C">
        <w:rPr>
          <w:rFonts w:asciiTheme="minorHAnsi" w:hAnsiTheme="minorHAnsi" w:cstheme="minorHAnsi"/>
          <w:sz w:val="22"/>
          <w:szCs w:val="22"/>
        </w:rPr>
        <w:t xml:space="preserve"> semestra</w:t>
      </w:r>
      <w:r w:rsidR="009E67D2" w:rsidRPr="00B6525C">
        <w:rPr>
          <w:rFonts w:asciiTheme="minorHAnsi" w:hAnsiTheme="minorHAnsi" w:cstheme="minorHAnsi"/>
          <w:sz w:val="22"/>
          <w:szCs w:val="22"/>
        </w:rPr>
        <w:t xml:space="preserve"> v drugem letniku </w:t>
      </w:r>
      <w:r w:rsidRPr="00B6525C">
        <w:rPr>
          <w:rFonts w:asciiTheme="minorHAnsi" w:hAnsiTheme="minorHAnsi" w:cstheme="minorHAnsi"/>
          <w:sz w:val="22"/>
          <w:szCs w:val="22"/>
        </w:rPr>
        <w:t>študenti delno oblikujejo sami</w:t>
      </w:r>
      <w:r w:rsidR="00B76084" w:rsidRPr="00B6525C">
        <w:rPr>
          <w:rFonts w:asciiTheme="minorHAnsi" w:hAnsiTheme="minorHAnsi" w:cstheme="minorHAnsi"/>
          <w:sz w:val="22"/>
          <w:szCs w:val="22"/>
        </w:rPr>
        <w:t>,</w:t>
      </w:r>
      <w:r w:rsidRPr="00B6525C">
        <w:rPr>
          <w:rFonts w:asciiTheme="minorHAnsi" w:hAnsiTheme="minorHAnsi" w:cstheme="minorHAnsi"/>
          <w:sz w:val="22"/>
          <w:szCs w:val="22"/>
        </w:rPr>
        <w:t xml:space="preserve"> in sicer izberejo </w:t>
      </w:r>
      <w:r w:rsidR="00650A44" w:rsidRPr="00B6525C">
        <w:rPr>
          <w:rFonts w:asciiTheme="minorHAnsi" w:hAnsiTheme="minorHAnsi" w:cstheme="minorHAnsi"/>
          <w:sz w:val="22"/>
          <w:szCs w:val="22"/>
        </w:rPr>
        <w:t xml:space="preserve">dva </w:t>
      </w:r>
      <w:r w:rsidRPr="00B6525C">
        <w:rPr>
          <w:rFonts w:asciiTheme="minorHAnsi" w:hAnsiTheme="minorHAnsi" w:cstheme="minorHAnsi"/>
          <w:sz w:val="22"/>
          <w:szCs w:val="22"/>
        </w:rPr>
        <w:t>izbirn</w:t>
      </w:r>
      <w:r w:rsidR="00650A44" w:rsidRPr="00B6525C">
        <w:rPr>
          <w:rFonts w:asciiTheme="minorHAnsi" w:hAnsiTheme="minorHAnsi" w:cstheme="minorHAnsi"/>
          <w:sz w:val="22"/>
          <w:szCs w:val="22"/>
        </w:rPr>
        <w:t>a</w:t>
      </w:r>
      <w:r w:rsidRPr="00B6525C">
        <w:rPr>
          <w:rFonts w:asciiTheme="minorHAnsi" w:hAnsiTheme="minorHAnsi" w:cstheme="minorHAnsi"/>
          <w:sz w:val="22"/>
          <w:szCs w:val="22"/>
        </w:rPr>
        <w:t xml:space="preserve"> predmet</w:t>
      </w:r>
      <w:r w:rsidR="00650A44" w:rsidRPr="00B6525C">
        <w:rPr>
          <w:rFonts w:asciiTheme="minorHAnsi" w:hAnsiTheme="minorHAnsi" w:cstheme="minorHAnsi"/>
          <w:sz w:val="22"/>
          <w:szCs w:val="22"/>
        </w:rPr>
        <w:t>a</w:t>
      </w:r>
      <w:r w:rsidRPr="00B6525C">
        <w:rPr>
          <w:rFonts w:asciiTheme="minorHAnsi" w:hAnsiTheme="minorHAnsi" w:cstheme="minorHAnsi"/>
          <w:sz w:val="22"/>
          <w:szCs w:val="22"/>
        </w:rPr>
        <w:t xml:space="preserve"> iz nabora </w:t>
      </w:r>
      <w:r w:rsidR="004558AB" w:rsidRPr="00B6525C">
        <w:rPr>
          <w:rFonts w:asciiTheme="minorHAnsi" w:hAnsiTheme="minorHAnsi" w:cstheme="minorHAnsi"/>
          <w:sz w:val="22"/>
          <w:szCs w:val="22"/>
        </w:rPr>
        <w:t>1</w:t>
      </w:r>
      <w:r w:rsidR="000A1A2A" w:rsidRPr="00B6525C">
        <w:rPr>
          <w:rFonts w:asciiTheme="minorHAnsi" w:hAnsiTheme="minorHAnsi" w:cstheme="minorHAnsi"/>
          <w:sz w:val="22"/>
          <w:szCs w:val="22"/>
        </w:rPr>
        <w:t>1</w:t>
      </w:r>
      <w:r w:rsidR="004558AB" w:rsidRPr="00B6525C">
        <w:rPr>
          <w:rFonts w:asciiTheme="minorHAnsi" w:hAnsiTheme="minorHAnsi" w:cstheme="minorHAnsi"/>
          <w:sz w:val="22"/>
          <w:szCs w:val="22"/>
        </w:rPr>
        <w:t xml:space="preserve"> </w:t>
      </w:r>
      <w:r w:rsidRPr="00B6525C">
        <w:rPr>
          <w:rFonts w:asciiTheme="minorHAnsi" w:hAnsiTheme="minorHAnsi" w:cstheme="minorHAnsi"/>
          <w:sz w:val="22"/>
          <w:szCs w:val="22"/>
        </w:rPr>
        <w:t xml:space="preserve">izbirnih predmetov.  </w:t>
      </w:r>
    </w:p>
    <w:p w14:paraId="0F82E846" w14:textId="77777777" w:rsidR="0019060F" w:rsidRPr="00B6525C" w:rsidRDefault="0019060F" w:rsidP="0019060F">
      <w:pPr>
        <w:rPr>
          <w:rFonts w:asciiTheme="minorHAnsi" w:hAnsiTheme="minorHAnsi" w:cstheme="minorHAnsi"/>
          <w:sz w:val="20"/>
          <w:szCs w:val="20"/>
        </w:rPr>
      </w:pPr>
    </w:p>
    <w:p w14:paraId="0F82E849" w14:textId="557BD661" w:rsidR="00471D76" w:rsidRDefault="0047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A3437F3" w14:textId="77777777" w:rsidR="00916081" w:rsidRDefault="0091608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9"/>
        <w:gridCol w:w="587"/>
        <w:gridCol w:w="4207"/>
        <w:gridCol w:w="1843"/>
        <w:gridCol w:w="567"/>
        <w:gridCol w:w="567"/>
        <w:gridCol w:w="581"/>
        <w:gridCol w:w="568"/>
        <w:gridCol w:w="561"/>
        <w:gridCol w:w="416"/>
        <w:gridCol w:w="850"/>
        <w:gridCol w:w="709"/>
        <w:gridCol w:w="868"/>
        <w:gridCol w:w="691"/>
        <w:gridCol w:w="567"/>
      </w:tblGrid>
      <w:tr w:rsidR="004728BB" w:rsidRPr="00B6525C" w14:paraId="0F82E853" w14:textId="77777777" w:rsidTr="00916081">
        <w:trPr>
          <w:trHeight w:val="39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36526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Šifra </w:t>
            </w:r>
          </w:p>
          <w:p w14:paraId="46F855F0" w14:textId="6B85C764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UE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84C" w14:textId="0371FCB5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Zap. št.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F82E84D" w14:textId="77777777" w:rsidR="00A20D67" w:rsidRPr="00916081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608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x-none" w:eastAsia="en-US"/>
              </w:rPr>
              <w:t>Izbirne učne enote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84E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Nosilec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84F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Kontaktne ure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850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Sam. delo študenta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851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Ure skupaj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852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</w:tr>
      <w:tr w:rsidR="004728BB" w:rsidRPr="00B6525C" w14:paraId="0F82E860" w14:textId="77777777" w:rsidTr="00916081">
        <w:trPr>
          <w:trHeight w:val="3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F96C2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54" w14:textId="4005BC24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82E855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56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857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Pred.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858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Sem.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2E859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Vaje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85A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Vrste vaj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85B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Klinične vaje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85C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Druge obl. š.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5D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5E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5F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28BB" w:rsidRPr="00B6525C" w14:paraId="0F82E86F" w14:textId="77777777" w:rsidTr="00916081">
        <w:trPr>
          <w:trHeight w:val="25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91C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61" w14:textId="6C17569B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82E862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63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64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65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66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867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AV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868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LV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2E869" w14:textId="77777777" w:rsidR="00A20D67" w:rsidRPr="006B44C6" w:rsidRDefault="00A20D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/>
                <w:sz w:val="18"/>
                <w:szCs w:val="18"/>
              </w:rPr>
              <w:t>RV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6A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6B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6C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6D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86E" w14:textId="77777777" w:rsidR="00A20D67" w:rsidRPr="006B44C6" w:rsidRDefault="00A20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28BB" w:rsidRPr="00B6525C" w14:paraId="35C88FAE" w14:textId="77777777" w:rsidTr="003529DE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1BA" w14:textId="58388333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M073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B0E33" w14:textId="1ACD0A4E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CBBED" w14:textId="77777777" w:rsidR="00A20D67" w:rsidRPr="006B44C6" w:rsidRDefault="00A20D67" w:rsidP="007100FC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TERMOMEHANSKE ANALIZE TOPLOTNIH IN SNOVNIH PRENOSNIKOV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678A" w14:textId="77777777" w:rsidR="00A20D67" w:rsidRPr="006B44C6" w:rsidRDefault="00A20D67" w:rsidP="00710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AVSEC JURIJ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AD6F4" w14:textId="213A7E3B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4FC7F" w14:textId="77777777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77445" w14:textId="6DBB363C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456A2" w14:textId="1AD1A611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C36FA" w14:textId="77DC8781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60284" w14:textId="77777777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8CC" w14:textId="77777777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5198" w14:textId="77777777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8F2A3" w14:textId="0259C73D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11674" w14:textId="4126AD1C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745AB" w14:textId="4A524E49" w:rsidR="00A20D67" w:rsidRPr="006B44C6" w:rsidRDefault="00A20D67" w:rsidP="007100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728BB" w:rsidRPr="00B6525C" w14:paraId="58F6AF12" w14:textId="77777777" w:rsidTr="003529DE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1CE" w14:textId="0B663E20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M079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8B0C7" w14:textId="74E1D9AB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2AF9D" w14:textId="4404F9F2" w:rsidR="00A20D67" w:rsidRPr="006B44C6" w:rsidRDefault="00A20D67" w:rsidP="004E50C6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VPLIVI ENERGETIKE NA OKOLJE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7F465" w14:textId="77777777" w:rsidR="00A20D67" w:rsidRPr="006B44C6" w:rsidRDefault="00A20D67" w:rsidP="004E50C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FIKE MATEJ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7C925" w14:textId="12B38D4B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4CFB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23065" w14:textId="73E914B8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76C3A" w14:textId="132C1C60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FEF98" w14:textId="1E494460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7843F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1931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180A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EE3B0" w14:textId="3C7778B9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CFA6" w14:textId="32CFAADF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7DEAF" w14:textId="61A8ED23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728BB" w:rsidRPr="00B6525C" w14:paraId="62D4C323" w14:textId="77777777" w:rsidTr="003529DE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12E" w14:textId="52301E24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C9714" w14:textId="1CE2A8E8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BFA4" w14:textId="77777777" w:rsidR="00A20D67" w:rsidRPr="006B44C6" w:rsidRDefault="00A20D67" w:rsidP="004E50C6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SENZORSKI SISTEMI V ENERGETIKI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0EDA3" w14:textId="77777777" w:rsidR="00A20D67" w:rsidRPr="006B44C6" w:rsidRDefault="00A20D67" w:rsidP="004E50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HADŽISELIMOVIĆ MIRALEM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781B" w14:textId="7D1B5EDE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1813F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814C4" w14:textId="674DBDAA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19CF6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F69A6" w14:textId="2F428326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4EECD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2515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8513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F9B4" w14:textId="5A7DA820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3307" w14:textId="387A229E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055B5" w14:textId="45CB02AB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728BB" w:rsidRPr="00B6525C" w14:paraId="0F82E87E" w14:textId="77777777" w:rsidTr="003529DE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21E" w14:textId="7B0A00D5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M078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870" w14:textId="6346A4B0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871" w14:textId="65C402B9" w:rsidR="00A20D67" w:rsidRPr="006B44C6" w:rsidRDefault="00A20D67" w:rsidP="004E50C6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PROTOTIPI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872" w14:textId="77777777" w:rsidR="00A20D67" w:rsidRPr="006B44C6" w:rsidRDefault="00A20D67" w:rsidP="004E50C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</w:rPr>
              <w:t>HREN GORAZD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873" w14:textId="309D3596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E874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875" w14:textId="788FB6BC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876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877" w14:textId="6FE8BF54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878" w14:textId="7D0ED2EB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2E879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87A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87B" w14:textId="56797323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87C" w14:textId="7D6FF1C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87D" w14:textId="4751E9F3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728BB" w:rsidRPr="00B6525C" w14:paraId="3D2558B9" w14:textId="77777777" w:rsidTr="003529DE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617" w14:textId="502FD1B6" w:rsidR="00A20D67" w:rsidRPr="006B44C6" w:rsidRDefault="007D23D9" w:rsidP="004E50C6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84845" w14:textId="45DD3E3E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98245" w14:textId="77777777" w:rsidR="00A20D67" w:rsidRPr="006B44C6" w:rsidRDefault="00A20D67" w:rsidP="004E50C6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ANALIZA IN PROJEKTIRANJE JEDRSKEGA REAKTORJA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D68B" w14:textId="46559C44" w:rsidR="00A20D67" w:rsidRPr="006B44C6" w:rsidRDefault="00A20D67" w:rsidP="004E50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KROMAR MARJAN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C91F3" w14:textId="1F27A0F9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7F012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19F62" w14:textId="04B343D4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C38F7" w14:textId="1E5866DC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 xml:space="preserve">24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1FE58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77306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8D29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1E1" w14:textId="77777777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A2BD5" w14:textId="18DD32AC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07766" w14:textId="50A0BB90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168FB" w14:textId="11D3DFB4" w:rsidR="00A20D67" w:rsidRPr="006B44C6" w:rsidRDefault="00A20D67" w:rsidP="004E50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728BB" w:rsidRPr="00B6525C" w14:paraId="0C770C39" w14:textId="77777777" w:rsidTr="003529DE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521" w14:textId="7C20B574" w:rsidR="00A20D67" w:rsidRPr="006B44C6" w:rsidRDefault="007D23D9" w:rsidP="00FE5C76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A765E" w14:textId="2E55AAD4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BC542" w14:textId="77777777" w:rsidR="00A20D67" w:rsidRPr="006B44C6" w:rsidRDefault="00A20D67" w:rsidP="00FE5C76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IZBRANA POGLAVJA IZ INŽENIRINGA V ENERGETIKI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B53B0" w14:textId="77777777" w:rsidR="00A20D67" w:rsidRPr="006B44C6" w:rsidRDefault="00A20D67" w:rsidP="00FE5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PRAUNSEIS ZDRAVKO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65130" w14:textId="1CA6AB6B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59EDD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6B04" w14:textId="5BA7134F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22D0D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73931" w14:textId="1094E0E1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9F51A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A4A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8C89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35416" w14:textId="28A0E35F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DB48C" w14:textId="04638444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2FB4" w14:textId="412ED339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728BB" w:rsidRPr="00B6525C" w14:paraId="298CE149" w14:textId="77777777" w:rsidTr="003529DE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B97" w14:textId="0019B9CA" w:rsidR="00A20D67" w:rsidRPr="006B44C6" w:rsidRDefault="007D23D9" w:rsidP="00FE5C76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M061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C16E9" w14:textId="103F5BDD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D25F" w14:textId="77777777" w:rsidR="00A20D67" w:rsidRPr="006B44C6" w:rsidRDefault="00A20D67" w:rsidP="00FE5C76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ALTERNATIVNI, AERO- IN HIDRO-ENERGETSKI SISTEMI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E454C" w14:textId="77777777" w:rsidR="00A20D67" w:rsidRPr="006B44C6" w:rsidRDefault="00A20D67" w:rsidP="00FE5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PREDIN ANDREJ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7D0D" w14:textId="1B62844E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B5315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F3407" w14:textId="4B3C8494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BE3DD" w14:textId="261CF4AF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13761" w14:textId="413878AA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65085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BCBB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89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684D" w14:textId="4DC22F14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50A2B" w14:textId="473DC1F1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3F64D" w14:textId="490CF508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728BB" w:rsidRPr="00B6525C" w14:paraId="4B53E5A0" w14:textId="77777777" w:rsidTr="003529DE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285" w14:textId="6E43E92C" w:rsidR="00A20D67" w:rsidRPr="006B44C6" w:rsidRDefault="007D23D9" w:rsidP="00FE5C76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3092C" w14:textId="33FC1370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391A8" w14:textId="77777777" w:rsidR="00A20D67" w:rsidRPr="006B44C6" w:rsidRDefault="00A20D67" w:rsidP="00FE5C76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ENERGETSKI TRG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7CE78" w14:textId="77777777" w:rsidR="00A20D67" w:rsidRPr="006B44C6" w:rsidRDefault="00A20D67" w:rsidP="00FE5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SEME SEBASTIJAN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8B5EC" w14:textId="63EB117B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800E5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702B8" w14:textId="4C33BA59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02928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B4FA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6C5AB" w14:textId="590BCB86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0BDC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CF7D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BCB6" w14:textId="3BABEEF9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564D7" w14:textId="49A8D0A0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A53F6" w14:textId="16B20463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728BB" w:rsidRPr="00B6525C" w14:paraId="64634936" w14:textId="77777777" w:rsidTr="003529DE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670" w14:textId="183B7CB4" w:rsidR="00A20D67" w:rsidRPr="006B44C6" w:rsidRDefault="007D23D9" w:rsidP="00FE5C76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ED8C3" w14:textId="6F70596A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7DCA" w14:textId="3762F403" w:rsidR="00A20D67" w:rsidRPr="006B44C6" w:rsidRDefault="00A20D67" w:rsidP="00FE5C7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OPTIMIZACIJSKO MODELIRANJE INDUSTRIJSKIH OGREVALNO-HLADILNIH PROCESOV Z OBNOVLJIVIMI VIRI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C9D20" w14:textId="5369C46A" w:rsidR="00A20D67" w:rsidRPr="006B44C6" w:rsidRDefault="00A20D67" w:rsidP="00FE5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STRUŠNIK DUŠAN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C04D" w14:textId="7780B308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FE20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ED549" w14:textId="1F613DC8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92C2E" w14:textId="43EDA7E3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0D8AD" w14:textId="506CA43C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510FB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4680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3C2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9D95A" w14:textId="465F0A0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41D4C" w14:textId="471093FF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D104" w14:textId="620A753A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728BB" w:rsidRPr="00B6525C" w14:paraId="0F82E941" w14:textId="77777777" w:rsidTr="003529DE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6060" w14:textId="2AC8A2B4" w:rsidR="00A20D67" w:rsidRPr="006B44C6" w:rsidRDefault="007D23D9" w:rsidP="00FE5C76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M081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933" w14:textId="15EC3524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934" w14:textId="60C2418D" w:rsidR="00A20D67" w:rsidRPr="006B44C6" w:rsidRDefault="00A20D67" w:rsidP="00FE5C76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NAČRTOVANJE ELEKTRIČNIH STROJEV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935" w14:textId="77777777" w:rsidR="00A20D67" w:rsidRPr="006B44C6" w:rsidRDefault="00A20D67" w:rsidP="00FE5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ŠTUMBERGER BOJAN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936" w14:textId="43701D80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E937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938" w14:textId="1364FC62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E939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93A" w14:textId="6A37F1FA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2E93B" w14:textId="1B7E6A1E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93C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93D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93E" w14:textId="240704F2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93F" w14:textId="3658B23B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E940" w14:textId="1DDF4E8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728BB" w:rsidRPr="00B6525C" w14:paraId="13AC9BAC" w14:textId="77777777" w:rsidTr="003529DE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76A" w14:textId="0DADC349" w:rsidR="00A20D67" w:rsidRPr="006B44C6" w:rsidRDefault="007D23D9" w:rsidP="00FE5C76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8"/>
              </w:rPr>
              <w:t>M075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B17B2" w14:textId="45E1027D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8E3D4" w14:textId="77777777" w:rsidR="00A20D67" w:rsidRPr="006B44C6" w:rsidRDefault="00A20D67" w:rsidP="00FE5C76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ZAŠČITNI IN KRMILNI SISTEMI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8FF86" w14:textId="77777777" w:rsidR="00A20D67" w:rsidRPr="006B44C6" w:rsidRDefault="00A20D67" w:rsidP="00FE5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VIRTIČ PETER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FAAC4" w14:textId="51A5DCF4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72168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96488" w14:textId="058871F2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26F66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88C85" w14:textId="0B7F9E21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3BCCE" w14:textId="39E20818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19A7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E50" w14:textId="7777777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9C33E" w14:textId="5FF5EA37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3F37F" w14:textId="10C2ABB2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1350A" w14:textId="46A05AC9" w:rsidR="00A20D67" w:rsidRPr="006B44C6" w:rsidRDefault="00A20D67" w:rsidP="00FE5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4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</w:tbl>
    <w:p w14:paraId="0F82E9A9" w14:textId="77777777" w:rsidR="0019060F" w:rsidRPr="00B6525C" w:rsidRDefault="0019060F" w:rsidP="00DB2918">
      <w:pPr>
        <w:rPr>
          <w:rFonts w:asciiTheme="minorHAnsi" w:hAnsiTheme="minorHAnsi" w:cstheme="minorHAnsi"/>
          <w:sz w:val="20"/>
          <w:szCs w:val="20"/>
        </w:rPr>
      </w:pPr>
    </w:p>
    <w:sectPr w:rsidR="0019060F" w:rsidRPr="00B6525C" w:rsidSect="00FF3A34">
      <w:headerReference w:type="default" r:id="rId8"/>
      <w:footerReference w:type="default" r:id="rId9"/>
      <w:pgSz w:w="16838" w:h="11906" w:orient="landscape"/>
      <w:pgMar w:top="1418" w:right="1418" w:bottom="720" w:left="1418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8681" w14:textId="77777777" w:rsidR="00FF3A34" w:rsidRDefault="00FF3A34">
      <w:r>
        <w:separator/>
      </w:r>
    </w:p>
  </w:endnote>
  <w:endnote w:type="continuationSeparator" w:id="0">
    <w:p w14:paraId="2BFCC8B5" w14:textId="77777777" w:rsidR="00FF3A34" w:rsidRDefault="00F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Goth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E9CF" w14:textId="01BA78D3" w:rsidR="00352CB5" w:rsidRPr="00815A7C" w:rsidRDefault="00352CB5">
    <w:pPr>
      <w:pStyle w:val="Noga"/>
      <w:jc w:val="right"/>
      <w:rPr>
        <w:rFonts w:ascii="Calibri" w:hAnsi="Calibri"/>
        <w:sz w:val="20"/>
        <w:szCs w:val="20"/>
        <w:lang w:val="sl-SI"/>
      </w:rPr>
    </w:pPr>
    <w:r w:rsidRPr="00037390">
      <w:rPr>
        <w:rFonts w:ascii="Calibri" w:hAnsi="Calibri"/>
        <w:sz w:val="20"/>
        <w:szCs w:val="20"/>
      </w:rPr>
      <w:fldChar w:fldCharType="begin"/>
    </w:r>
    <w:r w:rsidRPr="00037390">
      <w:rPr>
        <w:rFonts w:ascii="Calibri" w:hAnsi="Calibri"/>
        <w:sz w:val="20"/>
        <w:szCs w:val="20"/>
      </w:rPr>
      <w:instrText xml:space="preserve"> PAGE   \* MERGEFORMAT </w:instrText>
    </w:r>
    <w:r w:rsidRPr="00037390">
      <w:rPr>
        <w:rFonts w:ascii="Calibri" w:hAnsi="Calibri"/>
        <w:sz w:val="20"/>
        <w:szCs w:val="20"/>
      </w:rPr>
      <w:fldChar w:fldCharType="separate"/>
    </w:r>
    <w:r w:rsidR="00C1729D">
      <w:rPr>
        <w:rFonts w:ascii="Calibri" w:hAnsi="Calibri"/>
        <w:noProof/>
        <w:sz w:val="20"/>
        <w:szCs w:val="20"/>
      </w:rPr>
      <w:t>4</w:t>
    </w:r>
    <w:r w:rsidRPr="00037390">
      <w:rPr>
        <w:rFonts w:ascii="Calibri" w:hAnsi="Calibri"/>
        <w:sz w:val="20"/>
        <w:szCs w:val="20"/>
      </w:rPr>
      <w:fldChar w:fldCharType="end"/>
    </w:r>
    <w:r w:rsidR="00815A7C">
      <w:rPr>
        <w:rFonts w:ascii="Calibri" w:hAnsi="Calibri"/>
        <w:sz w:val="20"/>
        <w:szCs w:val="20"/>
        <w:lang w:val="sl-SI"/>
      </w:rPr>
      <w:t>/3</w:t>
    </w:r>
  </w:p>
  <w:p w14:paraId="0F82E9D0" w14:textId="77777777" w:rsidR="00352CB5" w:rsidRDefault="00352C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C75F" w14:textId="77777777" w:rsidR="00FF3A34" w:rsidRDefault="00FF3A34">
      <w:r>
        <w:separator/>
      </w:r>
    </w:p>
  </w:footnote>
  <w:footnote w:type="continuationSeparator" w:id="0">
    <w:p w14:paraId="5F4E65F3" w14:textId="77777777" w:rsidR="00FF3A34" w:rsidRDefault="00FF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900A" w14:textId="77777777" w:rsidR="00DB2918" w:rsidRPr="00D76878" w:rsidRDefault="00DB2918" w:rsidP="00DB2918">
    <w:pPr>
      <w:pStyle w:val="Besedilooblaka"/>
      <w:shd w:val="clear" w:color="auto" w:fill="FFFFFF"/>
      <w:jc w:val="right"/>
      <w:rPr>
        <w:rFonts w:asciiTheme="minorHAnsi" w:hAnsiTheme="minorHAnsi" w:cstheme="minorHAnsi"/>
        <w:bCs/>
        <w:sz w:val="20"/>
        <w:szCs w:val="20"/>
        <w:lang w:val="sl-SI"/>
      </w:rPr>
    </w:pPr>
    <w:r w:rsidRPr="00D76878">
      <w:rPr>
        <w:rFonts w:asciiTheme="minorHAnsi" w:hAnsiTheme="minorHAnsi" w:cstheme="minorHAnsi"/>
        <w:bCs/>
        <w:sz w:val="20"/>
        <w:szCs w:val="20"/>
        <w:lang w:val="sl-SI"/>
      </w:rPr>
      <w:t>FE UM</w:t>
    </w:r>
  </w:p>
  <w:p w14:paraId="2A34B589" w14:textId="0BBA8BD3" w:rsidR="00DB2918" w:rsidRPr="00D76878" w:rsidRDefault="00DB2918" w:rsidP="00DB2918">
    <w:pPr>
      <w:pStyle w:val="Besedilooblaka"/>
      <w:shd w:val="clear" w:color="auto" w:fill="FFFFFF"/>
      <w:jc w:val="right"/>
      <w:rPr>
        <w:rFonts w:asciiTheme="minorHAnsi" w:hAnsiTheme="minorHAnsi" w:cstheme="minorHAnsi"/>
        <w:bCs/>
        <w:sz w:val="20"/>
        <w:szCs w:val="20"/>
        <w:lang w:val="sl-SI"/>
      </w:rPr>
    </w:pPr>
    <w:r w:rsidRPr="00D76878">
      <w:rPr>
        <w:rFonts w:asciiTheme="minorHAnsi" w:hAnsiTheme="minorHAnsi" w:cstheme="minorHAnsi"/>
        <w:bCs/>
        <w:sz w:val="20"/>
        <w:szCs w:val="20"/>
        <w:lang w:val="sl-SI"/>
      </w:rPr>
      <w:t xml:space="preserve">ŠP 2. </w:t>
    </w:r>
    <w:r w:rsidR="004558AB" w:rsidRPr="00D76878">
      <w:rPr>
        <w:rFonts w:asciiTheme="minorHAnsi" w:hAnsiTheme="minorHAnsi" w:cstheme="minorHAnsi"/>
        <w:bCs/>
        <w:sz w:val="20"/>
        <w:szCs w:val="20"/>
        <w:lang w:val="sl-SI"/>
      </w:rPr>
      <w:t>stopnje</w:t>
    </w:r>
    <w:r w:rsidRPr="00D76878">
      <w:rPr>
        <w:rFonts w:asciiTheme="minorHAnsi" w:hAnsiTheme="minorHAnsi" w:cstheme="minorHAnsi"/>
        <w:bCs/>
        <w:sz w:val="20"/>
        <w:szCs w:val="20"/>
        <w:lang w:val="sl-SI"/>
      </w:rPr>
      <w:t xml:space="preserve"> Energetika</w:t>
    </w:r>
    <w:r w:rsidR="00D76878">
      <w:rPr>
        <w:rFonts w:asciiTheme="minorHAnsi" w:hAnsiTheme="minorHAnsi" w:cstheme="minorHAnsi"/>
        <w:bCs/>
        <w:sz w:val="20"/>
        <w:szCs w:val="20"/>
        <w:lang w:val="sl-SI"/>
      </w:rPr>
      <w:t xml:space="preserve"> </w:t>
    </w:r>
    <w:r w:rsidR="00D76878" w:rsidRPr="00D76878">
      <w:rPr>
        <w:rFonts w:asciiTheme="minorHAnsi" w:hAnsiTheme="minorHAnsi" w:cstheme="minorHAnsi"/>
        <w:b/>
        <w:sz w:val="20"/>
        <w:szCs w:val="20"/>
        <w:lang w:val="sl-SI"/>
      </w:rPr>
      <w:t>(MAG</w:t>
    </w:r>
    <w:r w:rsidR="00D76878">
      <w:rPr>
        <w:rFonts w:asciiTheme="minorHAnsi" w:hAnsiTheme="minorHAnsi" w:cstheme="minorHAnsi"/>
        <w:bCs/>
        <w:sz w:val="20"/>
        <w:szCs w:val="20"/>
        <w:lang w:val="sl-SI"/>
      </w:rPr>
      <w:t>)</w:t>
    </w:r>
  </w:p>
  <w:p w14:paraId="0F0D4358" w14:textId="05CC2A89" w:rsidR="00DB2918" w:rsidRPr="00D76878" w:rsidRDefault="00D76878" w:rsidP="00CA3CB2">
    <w:pPr>
      <w:pStyle w:val="Glava"/>
      <w:jc w:val="right"/>
      <w:rPr>
        <w:rFonts w:asciiTheme="minorHAnsi" w:hAnsiTheme="minorHAnsi" w:cstheme="minorHAnsi"/>
        <w:b/>
        <w:sz w:val="20"/>
        <w:szCs w:val="20"/>
      </w:rPr>
    </w:pPr>
    <w:r w:rsidRPr="00D76878">
      <w:rPr>
        <w:rFonts w:asciiTheme="minorHAnsi" w:hAnsiTheme="minorHAnsi" w:cstheme="minorHAnsi"/>
        <w:b/>
        <w:sz w:val="20"/>
        <w:szCs w:val="20"/>
      </w:rPr>
      <w:t>20</w:t>
    </w:r>
    <w:r w:rsidR="00CA3CB2" w:rsidRPr="00D76878">
      <w:rPr>
        <w:rFonts w:asciiTheme="minorHAnsi" w:hAnsiTheme="minorHAnsi" w:cstheme="minorHAnsi"/>
        <w:b/>
        <w:sz w:val="20"/>
        <w:szCs w:val="20"/>
      </w:rPr>
      <w:t>24/25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D52B5"/>
    <w:multiLevelType w:val="hybridMultilevel"/>
    <w:tmpl w:val="AC32A022"/>
    <w:lvl w:ilvl="0" w:tplc="E0B6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AA43D56"/>
    <w:multiLevelType w:val="hybridMultilevel"/>
    <w:tmpl w:val="96FCE932"/>
    <w:lvl w:ilvl="0" w:tplc="B1A6E0BA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9401515">
    <w:abstractNumId w:val="0"/>
  </w:num>
  <w:num w:numId="2" w16cid:durableId="1346899940">
    <w:abstractNumId w:val="1"/>
  </w:num>
  <w:num w:numId="3" w16cid:durableId="512381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EF"/>
    <w:rsid w:val="00005E4C"/>
    <w:rsid w:val="0003332B"/>
    <w:rsid w:val="000650D9"/>
    <w:rsid w:val="00085E59"/>
    <w:rsid w:val="0009623E"/>
    <w:rsid w:val="000A1A2A"/>
    <w:rsid w:val="000D0025"/>
    <w:rsid w:val="00184679"/>
    <w:rsid w:val="0019060F"/>
    <w:rsid w:val="001E7D28"/>
    <w:rsid w:val="002633DE"/>
    <w:rsid w:val="002A2548"/>
    <w:rsid w:val="002A464E"/>
    <w:rsid w:val="002E01F2"/>
    <w:rsid w:val="00300461"/>
    <w:rsid w:val="00320D91"/>
    <w:rsid w:val="003529DE"/>
    <w:rsid w:val="00352CB5"/>
    <w:rsid w:val="003A7699"/>
    <w:rsid w:val="003F14ED"/>
    <w:rsid w:val="00406611"/>
    <w:rsid w:val="004523F7"/>
    <w:rsid w:val="004558AB"/>
    <w:rsid w:val="004578EF"/>
    <w:rsid w:val="00471D76"/>
    <w:rsid w:val="004728BB"/>
    <w:rsid w:val="004B6FCA"/>
    <w:rsid w:val="004E50C6"/>
    <w:rsid w:val="004F696A"/>
    <w:rsid w:val="00530EA9"/>
    <w:rsid w:val="00535C88"/>
    <w:rsid w:val="00544164"/>
    <w:rsid w:val="0058515F"/>
    <w:rsid w:val="005B3B37"/>
    <w:rsid w:val="005E5775"/>
    <w:rsid w:val="00601D56"/>
    <w:rsid w:val="00611F46"/>
    <w:rsid w:val="00641600"/>
    <w:rsid w:val="00650A44"/>
    <w:rsid w:val="006A176C"/>
    <w:rsid w:val="006B44C6"/>
    <w:rsid w:val="006D326D"/>
    <w:rsid w:val="006D4A51"/>
    <w:rsid w:val="006F4688"/>
    <w:rsid w:val="007213E3"/>
    <w:rsid w:val="00723032"/>
    <w:rsid w:val="00785AA8"/>
    <w:rsid w:val="00786890"/>
    <w:rsid w:val="00794A08"/>
    <w:rsid w:val="007D23D9"/>
    <w:rsid w:val="007D660F"/>
    <w:rsid w:val="007E59FB"/>
    <w:rsid w:val="00805D0F"/>
    <w:rsid w:val="00815A7C"/>
    <w:rsid w:val="00822FEC"/>
    <w:rsid w:val="008824C5"/>
    <w:rsid w:val="00882910"/>
    <w:rsid w:val="008C741D"/>
    <w:rsid w:val="008D7B38"/>
    <w:rsid w:val="008F7648"/>
    <w:rsid w:val="00912275"/>
    <w:rsid w:val="00916081"/>
    <w:rsid w:val="009179A5"/>
    <w:rsid w:val="00936111"/>
    <w:rsid w:val="00946619"/>
    <w:rsid w:val="00985EE2"/>
    <w:rsid w:val="009E29AD"/>
    <w:rsid w:val="009E67D2"/>
    <w:rsid w:val="009E79A1"/>
    <w:rsid w:val="009F619D"/>
    <w:rsid w:val="00A20D67"/>
    <w:rsid w:val="00A832DC"/>
    <w:rsid w:val="00B23DD0"/>
    <w:rsid w:val="00B6525C"/>
    <w:rsid w:val="00B66A85"/>
    <w:rsid w:val="00B76084"/>
    <w:rsid w:val="00BA23E8"/>
    <w:rsid w:val="00BB6718"/>
    <w:rsid w:val="00C07FCA"/>
    <w:rsid w:val="00C14749"/>
    <w:rsid w:val="00C1729D"/>
    <w:rsid w:val="00C30715"/>
    <w:rsid w:val="00C34B83"/>
    <w:rsid w:val="00CA3CB2"/>
    <w:rsid w:val="00D41B34"/>
    <w:rsid w:val="00D76878"/>
    <w:rsid w:val="00D953FD"/>
    <w:rsid w:val="00DA3859"/>
    <w:rsid w:val="00DA49DA"/>
    <w:rsid w:val="00DB2918"/>
    <w:rsid w:val="00E32674"/>
    <w:rsid w:val="00E72452"/>
    <w:rsid w:val="00EA2819"/>
    <w:rsid w:val="00EA308C"/>
    <w:rsid w:val="00EE03DC"/>
    <w:rsid w:val="00F04B0F"/>
    <w:rsid w:val="00F60089"/>
    <w:rsid w:val="00F72126"/>
    <w:rsid w:val="00F86000"/>
    <w:rsid w:val="00FE5C76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E603"/>
  <w15:chartTrackingRefBased/>
  <w15:docId w15:val="{087E76D7-06EB-4D33-B9D7-E95923B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E5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gaZnak">
    <w:name w:val="Noga Znak"/>
    <w:link w:val="Noga"/>
    <w:uiPriority w:val="99"/>
    <w:locked/>
    <w:rsid w:val="004578EF"/>
    <w:rPr>
      <w:rFonts w:ascii="Century Gothic" w:hAnsi="Century Gothic"/>
      <w:sz w:val="24"/>
      <w:szCs w:val="24"/>
      <w:lang w:val="x-none"/>
    </w:rPr>
  </w:style>
  <w:style w:type="paragraph" w:styleId="Noga">
    <w:name w:val="footer"/>
    <w:basedOn w:val="Navaden"/>
    <w:link w:val="NogaZnak"/>
    <w:uiPriority w:val="99"/>
    <w:rsid w:val="004578EF"/>
    <w:pPr>
      <w:tabs>
        <w:tab w:val="center" w:pos="4536"/>
        <w:tab w:val="right" w:pos="9072"/>
      </w:tabs>
    </w:pPr>
    <w:rPr>
      <w:rFonts w:ascii="Century Gothic" w:eastAsia="Times New Roman" w:hAnsi="Century Gothic" w:cstheme="minorBidi"/>
      <w:lang w:val="x-none" w:eastAsia="en-US"/>
    </w:rPr>
  </w:style>
  <w:style w:type="character" w:customStyle="1" w:styleId="NogaZnak1">
    <w:name w:val="Noga Znak1"/>
    <w:basedOn w:val="Privzetapisavaodstavka"/>
    <w:uiPriority w:val="99"/>
    <w:semiHidden/>
    <w:rsid w:val="004578EF"/>
    <w:rPr>
      <w:rFonts w:ascii="Calibri" w:eastAsia="Calibri" w:hAnsi="Calibri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4578EF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578E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locked/>
    <w:rsid w:val="004578EF"/>
    <w:rPr>
      <w:rFonts w:ascii="Tahoma" w:hAnsi="Tahoma" w:cs="Tahoma"/>
      <w:sz w:val="16"/>
      <w:szCs w:val="16"/>
      <w:lang w:val="x-none"/>
    </w:rPr>
  </w:style>
  <w:style w:type="paragraph" w:styleId="Besedilooblaka">
    <w:name w:val="Balloon Text"/>
    <w:basedOn w:val="Navaden"/>
    <w:link w:val="BesedilooblakaZnak"/>
    <w:uiPriority w:val="99"/>
    <w:rsid w:val="004578EF"/>
    <w:rPr>
      <w:rFonts w:ascii="Tahoma" w:eastAsia="Times New Roman" w:hAnsi="Tahoma" w:cs="Tahoma"/>
      <w:sz w:val="16"/>
      <w:szCs w:val="16"/>
      <w:lang w:val="x-none"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4578EF"/>
    <w:rPr>
      <w:rFonts w:ascii="Segoe UI" w:eastAsia="Calibri" w:hAnsi="Segoe UI" w:cs="Segoe UI"/>
      <w:sz w:val="18"/>
      <w:szCs w:val="1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4578EF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78EF"/>
    <w:rPr>
      <w:rFonts w:ascii="Arial" w:hAnsi="Arial" w:cs="Times New Roman"/>
      <w:sz w:val="20"/>
      <w:szCs w:val="20"/>
      <w:lang w:val="x-none"/>
    </w:rPr>
  </w:style>
  <w:style w:type="paragraph" w:styleId="Napis">
    <w:name w:val="caption"/>
    <w:basedOn w:val="Navaden"/>
    <w:next w:val="Navaden"/>
    <w:qFormat/>
    <w:rsid w:val="004578EF"/>
    <w:pPr>
      <w:spacing w:before="120" w:after="120"/>
    </w:pPr>
    <w:rPr>
      <w:rFonts w:ascii="NewsGoth BT" w:eastAsia="Times New Roman" w:hAnsi="NewsGoth BT"/>
      <w:b/>
      <w:bCs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rsid w:val="008C741D"/>
    <w:rPr>
      <w:rFonts w:ascii="Century Gothic" w:hAnsi="Century Gothic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C741D"/>
    <w:rPr>
      <w:rFonts w:ascii="Century Gothic" w:eastAsia="Calibri" w:hAnsi="Century Gothic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uiPriority w:val="34"/>
    <w:qFormat/>
    <w:rsid w:val="008C741D"/>
    <w:pPr>
      <w:spacing w:after="200" w:line="276" w:lineRule="auto"/>
      <w:ind w:left="720"/>
      <w:contextualSpacing/>
    </w:pPr>
    <w:rPr>
      <w:rFonts w:ascii="Trebuchet MS" w:hAnsi="Trebuchet MS"/>
      <w:b/>
      <w:color w:val="7F7F7F"/>
      <w:sz w:val="18"/>
      <w:szCs w:val="18"/>
      <w:lang w:eastAsia="en-US"/>
    </w:rPr>
  </w:style>
  <w:style w:type="paragraph" w:customStyle="1" w:styleId="Zadevakomentarja1">
    <w:name w:val="Zadeva komentarja1"/>
    <w:basedOn w:val="Navaden"/>
    <w:rsid w:val="0019060F"/>
    <w:rPr>
      <w:rFonts w:ascii="Arial" w:hAnsi="Arial" w:cs="Arial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633D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B29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2918"/>
    <w:rPr>
      <w:rFonts w:ascii="Calibri" w:eastAsia="Calibri" w:hAnsi="Calibri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C3E693-D510-49BE-A743-06F9A9F5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Neža Levičar</cp:lastModifiedBy>
  <cp:revision>19</cp:revision>
  <cp:lastPrinted>2024-01-24T08:35:00Z</cp:lastPrinted>
  <dcterms:created xsi:type="dcterms:W3CDTF">2023-11-27T14:32:00Z</dcterms:created>
  <dcterms:modified xsi:type="dcterms:W3CDTF">2024-02-15T07:57:00Z</dcterms:modified>
</cp:coreProperties>
</file>